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4D1" w:rsidRDefault="007E54D1" w:rsidP="0002306B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02306B">
        <w:rPr>
          <w:rFonts w:ascii="Times New Roman" w:hAnsi="Times New Roman"/>
          <w:sz w:val="24"/>
          <w:szCs w:val="24"/>
        </w:rPr>
        <w:t xml:space="preserve">Особенности начисления пенсии </w:t>
      </w:r>
      <w:proofErr w:type="spellStart"/>
      <w:r w:rsidR="00575BA1">
        <w:rPr>
          <w:rFonts w:ascii="Times New Roman" w:hAnsi="Times New Roman"/>
          <w:sz w:val="24"/>
          <w:szCs w:val="24"/>
        </w:rPr>
        <w:t>савинцам</w:t>
      </w:r>
      <w:proofErr w:type="spellEnd"/>
      <w:r w:rsidR="00575BA1">
        <w:rPr>
          <w:rFonts w:ascii="Times New Roman" w:hAnsi="Times New Roman"/>
          <w:sz w:val="24"/>
          <w:szCs w:val="24"/>
        </w:rPr>
        <w:t xml:space="preserve"> </w:t>
      </w:r>
      <w:r w:rsidRPr="0002306B">
        <w:rPr>
          <w:rFonts w:ascii="Times New Roman" w:hAnsi="Times New Roman"/>
          <w:sz w:val="24"/>
          <w:szCs w:val="24"/>
        </w:rPr>
        <w:t>старше 80-ти лет</w:t>
      </w:r>
    </w:p>
    <w:p w:rsidR="0002306B" w:rsidRPr="0002306B" w:rsidRDefault="0002306B" w:rsidP="00BC3456">
      <w:pPr>
        <w:spacing w:line="276" w:lineRule="auto"/>
        <w:jc w:val="both"/>
        <w:rPr>
          <w:lang w:eastAsia="ru-RU"/>
        </w:rPr>
      </w:pPr>
    </w:p>
    <w:p w:rsidR="0002306B" w:rsidRPr="0002306B" w:rsidRDefault="0002306B" w:rsidP="00BC3456">
      <w:pPr>
        <w:suppressAutoHyphens w:val="0"/>
        <w:spacing w:line="276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 w:rsidRPr="0002306B">
        <w:rPr>
          <w:rFonts w:eastAsia="Times New Roman"/>
          <w:lang w:eastAsia="ru-RU"/>
        </w:rPr>
        <w:t>В соответствии с действующим законодательством пенсионеры, которым исполнилось 80 лет, приобретают право на получение повышенной фиксированной выплаты.</w:t>
      </w:r>
    </w:p>
    <w:p w:rsidR="0002306B" w:rsidRPr="0002306B" w:rsidRDefault="0002306B" w:rsidP="00BC3456">
      <w:pPr>
        <w:suppressAutoHyphens w:val="0"/>
        <w:spacing w:line="276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 w:rsidRPr="0002306B">
        <w:rPr>
          <w:rFonts w:eastAsia="Times New Roman"/>
          <w:lang w:eastAsia="ru-RU"/>
        </w:rPr>
        <w:t xml:space="preserve">Лицам, достигшим возраста 80 лет, получающим страховую пенсию по старости, устанавливается повышение </w:t>
      </w:r>
      <w:r w:rsidR="007C5AAB">
        <w:rPr>
          <w:rFonts w:eastAsia="Times New Roman"/>
          <w:lang w:eastAsia="ru-RU"/>
        </w:rPr>
        <w:t xml:space="preserve">пенсии на </w:t>
      </w:r>
      <w:r w:rsidRPr="0002306B">
        <w:rPr>
          <w:rFonts w:eastAsia="Times New Roman"/>
          <w:lang w:eastAsia="ru-RU"/>
        </w:rPr>
        <w:t>5</w:t>
      </w:r>
      <w:r w:rsidR="00E510C1">
        <w:rPr>
          <w:rFonts w:eastAsia="Times New Roman"/>
          <w:lang w:eastAsia="ru-RU"/>
        </w:rPr>
        <w:t xml:space="preserve"> </w:t>
      </w:r>
      <w:r w:rsidR="007C5AAB">
        <w:rPr>
          <w:rFonts w:eastAsia="Times New Roman"/>
          <w:lang w:eastAsia="ru-RU"/>
        </w:rPr>
        <w:t>686</w:t>
      </w:r>
      <w:r w:rsidRPr="0002306B">
        <w:rPr>
          <w:rFonts w:eastAsia="Times New Roman"/>
          <w:lang w:eastAsia="ru-RU"/>
        </w:rPr>
        <w:t xml:space="preserve"> руб</w:t>
      </w:r>
      <w:r w:rsidR="007C5AAB">
        <w:rPr>
          <w:rFonts w:eastAsia="Times New Roman"/>
          <w:lang w:eastAsia="ru-RU"/>
        </w:rPr>
        <w:t>лей.</w:t>
      </w:r>
    </w:p>
    <w:p w:rsidR="0002306B" w:rsidRPr="0002306B" w:rsidRDefault="0002306B" w:rsidP="00BC3456">
      <w:pPr>
        <w:suppressAutoHyphens w:val="0"/>
        <w:spacing w:line="276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 w:rsidRPr="0002306B">
        <w:rPr>
          <w:rFonts w:eastAsia="Times New Roman"/>
          <w:lang w:eastAsia="ru-RU"/>
        </w:rPr>
        <w:t xml:space="preserve">Фиксированная выплата 80-летним гражданам назначается </w:t>
      </w:r>
      <w:proofErr w:type="gramStart"/>
      <w:r w:rsidRPr="0002306B">
        <w:rPr>
          <w:rFonts w:eastAsia="Times New Roman"/>
          <w:lang w:eastAsia="ru-RU"/>
        </w:rPr>
        <w:t>с даты достижения</w:t>
      </w:r>
      <w:proofErr w:type="gramEnd"/>
      <w:r w:rsidRPr="0002306B">
        <w:rPr>
          <w:rFonts w:eastAsia="Times New Roman"/>
          <w:lang w:eastAsia="ru-RU"/>
        </w:rPr>
        <w:t xml:space="preserve"> указанного возраста автоматически без подачи заявления о перерасчете пенсии. </w:t>
      </w:r>
    </w:p>
    <w:p w:rsidR="00C81881" w:rsidRDefault="0002306B" w:rsidP="00BC3456">
      <w:pPr>
        <w:pStyle w:val="a6"/>
        <w:spacing w:before="0" w:beforeAutospacing="0" w:after="0" w:line="276" w:lineRule="auto"/>
        <w:jc w:val="both"/>
      </w:pPr>
      <w:r>
        <w:tab/>
      </w:r>
      <w:r w:rsidR="007E54D1">
        <w:t>Отметим, что на такое увеличение пенсии могут претендовать не все граждане, достигшие 80-ти летнего возраста. Так, получателям социальных пенсий или пенсий по случаю потери кормильца (СПК) не положено увеличение фиксированной выплаты. Однако</w:t>
      </w:r>
      <w:proofErr w:type="gramStart"/>
      <w:r>
        <w:t>,</w:t>
      </w:r>
      <w:proofErr w:type="gramEnd"/>
      <w:r w:rsidR="007E54D1">
        <w:t xml:space="preserve"> получатели пенсии по СПК при достижении 80 лет имеют право обратиться за перера</w:t>
      </w:r>
      <w:r w:rsidR="007C5AAB">
        <w:t xml:space="preserve">счетом своей страховой пенсии </w:t>
      </w:r>
      <w:r w:rsidR="007E54D1">
        <w:t>и перейти на нее, в случае если ее размер окажется больше получаемой пенсии по СПК.</w:t>
      </w:r>
    </w:p>
    <w:p w:rsidR="00C81881" w:rsidRDefault="00C81881" w:rsidP="00BC3456">
      <w:pPr>
        <w:pStyle w:val="a6"/>
        <w:spacing w:before="0" w:beforeAutospacing="0" w:after="0" w:line="276" w:lineRule="auto"/>
        <w:jc w:val="both"/>
      </w:pPr>
      <w:r>
        <w:tab/>
      </w:r>
      <w:r w:rsidRPr="00C81881">
        <w:t xml:space="preserve">Для того чтобы перейти с одного вида пенсии на другой, необходимо подать соответствующее заявление, воспользовавшись либо </w:t>
      </w:r>
      <w:proofErr w:type="spellStart"/>
      <w:r w:rsidRPr="00C81881">
        <w:t>онлайн-сервисами</w:t>
      </w:r>
      <w:proofErr w:type="spellEnd"/>
      <w:r w:rsidRPr="00C81881">
        <w:t xml:space="preserve"> ПФР, либо лично посетив </w:t>
      </w:r>
      <w:r>
        <w:t xml:space="preserve">клиентскую службу </w:t>
      </w:r>
      <w:r w:rsidRPr="00C81881">
        <w:t>Пенсионного фонда</w:t>
      </w:r>
      <w:r w:rsidR="00BE59D8">
        <w:t xml:space="preserve"> в Савино.</w:t>
      </w:r>
    </w:p>
    <w:p w:rsidR="00C81881" w:rsidRDefault="00C81881" w:rsidP="00C81881">
      <w:pPr>
        <w:pStyle w:val="a6"/>
        <w:spacing w:before="0" w:beforeAutospacing="0" w:after="0"/>
        <w:jc w:val="both"/>
      </w:pPr>
      <w:r>
        <w:tab/>
      </w:r>
      <w:r w:rsidRPr="00C81881">
        <w:t>Отметим, что вне зависимости от вида получаемой пенсии за гражданином старше 80 лет после подачи соответствующего заявления в Управление ПФР можно закрепить человека, осуществляющего уход. Выплата ухаживающему лицу в размере 1</w:t>
      </w:r>
      <w:r w:rsidR="00E510C1">
        <w:t xml:space="preserve"> </w:t>
      </w:r>
      <w:r w:rsidRPr="00C81881">
        <w:t>200 рублей производится ежемесячно и перечисляется гражданину, за которым ухаживают, вместе с его пенсией. Оплату услуг лицу, которое оказывает уход, осуществляет сам пенсионер, о котором заботятся.</w:t>
      </w:r>
    </w:p>
    <w:p w:rsidR="00A9548A" w:rsidRDefault="00A9548A" w:rsidP="00C81881">
      <w:pPr>
        <w:pStyle w:val="a6"/>
        <w:spacing w:before="0" w:beforeAutospacing="0" w:after="0"/>
        <w:jc w:val="both"/>
      </w:pPr>
    </w:p>
    <w:p w:rsidR="00A9548A" w:rsidRPr="00C81881" w:rsidRDefault="00A9548A" w:rsidP="00C81881">
      <w:pPr>
        <w:pStyle w:val="a6"/>
        <w:spacing w:before="0" w:beforeAutospacing="0" w:after="0"/>
        <w:jc w:val="both"/>
        <w:rPr>
          <w:i/>
        </w:rPr>
      </w:pPr>
      <w:r w:rsidRPr="00A9548A">
        <w:rPr>
          <w:i/>
        </w:rPr>
        <w:tab/>
        <w:t xml:space="preserve">К сведению: в </w:t>
      </w:r>
      <w:r w:rsidR="00BE59D8">
        <w:rPr>
          <w:i/>
        </w:rPr>
        <w:t>Савинском</w:t>
      </w:r>
      <w:r w:rsidR="00E510C1">
        <w:rPr>
          <w:i/>
        </w:rPr>
        <w:t xml:space="preserve"> районе проживает </w:t>
      </w:r>
      <w:r w:rsidR="00575BA1">
        <w:rPr>
          <w:i/>
        </w:rPr>
        <w:t>583 пенсионера</w:t>
      </w:r>
      <w:r w:rsidRPr="00A9548A">
        <w:rPr>
          <w:i/>
        </w:rPr>
        <w:t xml:space="preserve"> старше 80-ти лет.</w:t>
      </w:r>
    </w:p>
    <w:p w:rsidR="000447DD" w:rsidRPr="008F2FFF" w:rsidRDefault="000447DD" w:rsidP="00BF0442">
      <w:pPr>
        <w:pStyle w:val="western"/>
        <w:spacing w:before="0" w:beforeAutospacing="0" w:after="0"/>
        <w:ind w:firstLine="709"/>
        <w:jc w:val="both"/>
      </w:pPr>
    </w:p>
    <w:p w:rsidR="00CD270C" w:rsidRPr="008F2FFF" w:rsidRDefault="00CD270C" w:rsidP="00BF0442">
      <w:pPr>
        <w:pStyle w:val="western"/>
        <w:spacing w:before="0" w:beforeAutospacing="0" w:after="0"/>
        <w:jc w:val="both"/>
      </w:pPr>
      <w:r w:rsidRPr="008F2FFF">
        <w:rPr>
          <w:b/>
          <w:bCs/>
        </w:rPr>
        <w:t>УПФР в г.</w:t>
      </w:r>
      <w:r w:rsidR="00B6666A" w:rsidRPr="008F2FFF">
        <w:rPr>
          <w:b/>
          <w:bCs/>
        </w:rPr>
        <w:t xml:space="preserve"> </w:t>
      </w:r>
      <w:r w:rsidRPr="008F2FFF">
        <w:rPr>
          <w:b/>
          <w:bCs/>
        </w:rPr>
        <w:t>Шуе (</w:t>
      </w:r>
      <w:proofErr w:type="gramStart"/>
      <w:r w:rsidRPr="008F2FFF">
        <w:rPr>
          <w:b/>
          <w:bCs/>
        </w:rPr>
        <w:t>межрайонное</w:t>
      </w:r>
      <w:proofErr w:type="gramEnd"/>
      <w:r w:rsidRPr="008F2FFF">
        <w:rPr>
          <w:b/>
          <w:bCs/>
        </w:rPr>
        <w:t>)</w:t>
      </w:r>
    </w:p>
    <w:p w:rsidR="00CD270C" w:rsidRPr="008F2FFF" w:rsidRDefault="00E510C1" w:rsidP="00BF0442">
      <w:pPr>
        <w:pStyle w:val="western"/>
        <w:spacing w:before="0" w:beforeAutospacing="0" w:after="0"/>
        <w:jc w:val="both"/>
      </w:pPr>
      <w:r>
        <w:rPr>
          <w:b/>
          <w:bCs/>
        </w:rPr>
        <w:t>17</w:t>
      </w:r>
      <w:r w:rsidR="000B1484" w:rsidRPr="008F2FFF">
        <w:rPr>
          <w:b/>
          <w:bCs/>
        </w:rPr>
        <w:t>.09</w:t>
      </w:r>
      <w:r w:rsidR="00CD270C" w:rsidRPr="008F2FFF">
        <w:rPr>
          <w:b/>
          <w:bCs/>
        </w:rPr>
        <w:t>.2020</w:t>
      </w:r>
    </w:p>
    <w:p w:rsidR="00CD270C" w:rsidRDefault="00CD270C" w:rsidP="00BF0442">
      <w:pPr>
        <w:pStyle w:val="western"/>
        <w:spacing w:before="0" w:beforeAutospacing="0" w:after="0"/>
        <w:jc w:val="both"/>
      </w:pPr>
    </w:p>
    <w:p w:rsidR="00036929" w:rsidRDefault="00036929" w:rsidP="00BF0442">
      <w:pPr>
        <w:pStyle w:val="western"/>
        <w:spacing w:before="0" w:beforeAutospacing="0" w:after="0"/>
        <w:jc w:val="both"/>
      </w:pPr>
    </w:p>
    <w:p w:rsidR="00036929" w:rsidRPr="00036929" w:rsidRDefault="00036929" w:rsidP="00036929">
      <w:pPr>
        <w:rPr>
          <w:lang w:eastAsia="ru-RU"/>
        </w:rPr>
      </w:pPr>
    </w:p>
    <w:p w:rsidR="00036929" w:rsidRPr="00036929" w:rsidRDefault="00036929" w:rsidP="00036929">
      <w:pPr>
        <w:rPr>
          <w:lang w:eastAsia="ru-RU"/>
        </w:rPr>
      </w:pPr>
    </w:p>
    <w:p w:rsidR="00036929" w:rsidRPr="00036929" w:rsidRDefault="00036929" w:rsidP="00036929">
      <w:pPr>
        <w:rPr>
          <w:lang w:eastAsia="ru-RU"/>
        </w:rPr>
      </w:pPr>
    </w:p>
    <w:p w:rsidR="00036929" w:rsidRDefault="00036929" w:rsidP="00036929">
      <w:pPr>
        <w:rPr>
          <w:lang w:eastAsia="ru-RU"/>
        </w:rPr>
      </w:pPr>
    </w:p>
    <w:p w:rsidR="00563B2C" w:rsidRDefault="00036929" w:rsidP="00036929">
      <w:pPr>
        <w:tabs>
          <w:tab w:val="left" w:pos="1478"/>
        </w:tabs>
        <w:rPr>
          <w:lang w:eastAsia="ru-RU"/>
        </w:rPr>
      </w:pPr>
      <w:r>
        <w:rPr>
          <w:lang w:eastAsia="ru-RU"/>
        </w:rPr>
        <w:tab/>
      </w:r>
    </w:p>
    <w:p w:rsidR="00036929" w:rsidRDefault="00036929" w:rsidP="00036929">
      <w:pPr>
        <w:tabs>
          <w:tab w:val="left" w:pos="1478"/>
        </w:tabs>
        <w:rPr>
          <w:lang w:eastAsia="ru-RU"/>
        </w:rPr>
      </w:pPr>
    </w:p>
    <w:sectPr w:rsidR="00036929" w:rsidSect="00AE2BBE">
      <w:pgSz w:w="11906" w:h="16838"/>
      <w:pgMar w:top="567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F0D2D"/>
    <w:multiLevelType w:val="multilevel"/>
    <w:tmpl w:val="8D544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203F35"/>
    <w:multiLevelType w:val="multilevel"/>
    <w:tmpl w:val="2AD22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CA3D1A"/>
    <w:multiLevelType w:val="multilevel"/>
    <w:tmpl w:val="833AB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04A55"/>
    <w:rsid w:val="000108F0"/>
    <w:rsid w:val="0002019C"/>
    <w:rsid w:val="0002306B"/>
    <w:rsid w:val="0003143D"/>
    <w:rsid w:val="00036929"/>
    <w:rsid w:val="0004157C"/>
    <w:rsid w:val="000418E4"/>
    <w:rsid w:val="000447DD"/>
    <w:rsid w:val="00060A18"/>
    <w:rsid w:val="00060AD8"/>
    <w:rsid w:val="000811D4"/>
    <w:rsid w:val="000826A4"/>
    <w:rsid w:val="00086B6C"/>
    <w:rsid w:val="000932EB"/>
    <w:rsid w:val="000A7718"/>
    <w:rsid w:val="000B1484"/>
    <w:rsid w:val="000D3F12"/>
    <w:rsid w:val="000D5A1A"/>
    <w:rsid w:val="000D702F"/>
    <w:rsid w:val="000E4620"/>
    <w:rsid w:val="000F25CA"/>
    <w:rsid w:val="001214F2"/>
    <w:rsid w:val="001329AF"/>
    <w:rsid w:val="001349D8"/>
    <w:rsid w:val="00137401"/>
    <w:rsid w:val="001400F3"/>
    <w:rsid w:val="00150457"/>
    <w:rsid w:val="0015490E"/>
    <w:rsid w:val="00160FA6"/>
    <w:rsid w:val="0016217E"/>
    <w:rsid w:val="001671B4"/>
    <w:rsid w:val="0017789D"/>
    <w:rsid w:val="001846A5"/>
    <w:rsid w:val="00195107"/>
    <w:rsid w:val="001A6444"/>
    <w:rsid w:val="001B22D7"/>
    <w:rsid w:val="001C7A15"/>
    <w:rsid w:val="0021321D"/>
    <w:rsid w:val="00220398"/>
    <w:rsid w:val="002415D6"/>
    <w:rsid w:val="00281DB9"/>
    <w:rsid w:val="002904B6"/>
    <w:rsid w:val="00291DCA"/>
    <w:rsid w:val="002B09D0"/>
    <w:rsid w:val="002F0564"/>
    <w:rsid w:val="002F3AEC"/>
    <w:rsid w:val="002F3E06"/>
    <w:rsid w:val="003021D7"/>
    <w:rsid w:val="0034509C"/>
    <w:rsid w:val="00345B2D"/>
    <w:rsid w:val="003511E3"/>
    <w:rsid w:val="003525D8"/>
    <w:rsid w:val="00352F05"/>
    <w:rsid w:val="003A7C0F"/>
    <w:rsid w:val="003C6E62"/>
    <w:rsid w:val="003E7D1C"/>
    <w:rsid w:val="00411FE0"/>
    <w:rsid w:val="004232F2"/>
    <w:rsid w:val="00423DE5"/>
    <w:rsid w:val="00447632"/>
    <w:rsid w:val="004522A9"/>
    <w:rsid w:val="004A18E7"/>
    <w:rsid w:val="004B4261"/>
    <w:rsid w:val="004D6048"/>
    <w:rsid w:val="004E3062"/>
    <w:rsid w:val="004F2B49"/>
    <w:rsid w:val="00504C51"/>
    <w:rsid w:val="005062C0"/>
    <w:rsid w:val="00506F9A"/>
    <w:rsid w:val="00547646"/>
    <w:rsid w:val="005503A3"/>
    <w:rsid w:val="0055213D"/>
    <w:rsid w:val="00575BA1"/>
    <w:rsid w:val="005A0A1D"/>
    <w:rsid w:val="005A39E9"/>
    <w:rsid w:val="005D3D4A"/>
    <w:rsid w:val="00625C09"/>
    <w:rsid w:val="00653B83"/>
    <w:rsid w:val="00661CC5"/>
    <w:rsid w:val="006646E5"/>
    <w:rsid w:val="0066625C"/>
    <w:rsid w:val="00674A56"/>
    <w:rsid w:val="0067506C"/>
    <w:rsid w:val="006A0110"/>
    <w:rsid w:val="006C6886"/>
    <w:rsid w:val="006E4622"/>
    <w:rsid w:val="00704A55"/>
    <w:rsid w:val="007233BF"/>
    <w:rsid w:val="00743D5D"/>
    <w:rsid w:val="00756EB9"/>
    <w:rsid w:val="00763465"/>
    <w:rsid w:val="00784E61"/>
    <w:rsid w:val="007C5AAB"/>
    <w:rsid w:val="007E54D1"/>
    <w:rsid w:val="007E6123"/>
    <w:rsid w:val="008060E6"/>
    <w:rsid w:val="00824B8F"/>
    <w:rsid w:val="0083643F"/>
    <w:rsid w:val="00846670"/>
    <w:rsid w:val="00860DD9"/>
    <w:rsid w:val="00862019"/>
    <w:rsid w:val="00873FAF"/>
    <w:rsid w:val="008754DD"/>
    <w:rsid w:val="008766D6"/>
    <w:rsid w:val="008828BD"/>
    <w:rsid w:val="00882B05"/>
    <w:rsid w:val="008B25D4"/>
    <w:rsid w:val="008F2FFF"/>
    <w:rsid w:val="009161A4"/>
    <w:rsid w:val="00916ACE"/>
    <w:rsid w:val="00937BDE"/>
    <w:rsid w:val="00982B38"/>
    <w:rsid w:val="009D2716"/>
    <w:rsid w:val="009D657B"/>
    <w:rsid w:val="00A01FF9"/>
    <w:rsid w:val="00A0293F"/>
    <w:rsid w:val="00A336D6"/>
    <w:rsid w:val="00A44653"/>
    <w:rsid w:val="00A73147"/>
    <w:rsid w:val="00A92EE8"/>
    <w:rsid w:val="00A9548A"/>
    <w:rsid w:val="00AB0C67"/>
    <w:rsid w:val="00AB70AD"/>
    <w:rsid w:val="00AD7BA8"/>
    <w:rsid w:val="00AE2BBE"/>
    <w:rsid w:val="00B01320"/>
    <w:rsid w:val="00B15F87"/>
    <w:rsid w:val="00B20292"/>
    <w:rsid w:val="00B24DA9"/>
    <w:rsid w:val="00B53C1F"/>
    <w:rsid w:val="00B6666A"/>
    <w:rsid w:val="00B7024E"/>
    <w:rsid w:val="00B94DF1"/>
    <w:rsid w:val="00BA1B59"/>
    <w:rsid w:val="00BA40EA"/>
    <w:rsid w:val="00BC3456"/>
    <w:rsid w:val="00BD6AC7"/>
    <w:rsid w:val="00BE543A"/>
    <w:rsid w:val="00BE59D8"/>
    <w:rsid w:val="00BF0442"/>
    <w:rsid w:val="00BF2D2A"/>
    <w:rsid w:val="00C002DB"/>
    <w:rsid w:val="00C2035E"/>
    <w:rsid w:val="00C229BF"/>
    <w:rsid w:val="00C66D76"/>
    <w:rsid w:val="00C81881"/>
    <w:rsid w:val="00C91CDB"/>
    <w:rsid w:val="00C92E6B"/>
    <w:rsid w:val="00CA1836"/>
    <w:rsid w:val="00CB611F"/>
    <w:rsid w:val="00CC7FAD"/>
    <w:rsid w:val="00CD2642"/>
    <w:rsid w:val="00CD270C"/>
    <w:rsid w:val="00CD4494"/>
    <w:rsid w:val="00CE14C9"/>
    <w:rsid w:val="00CE526A"/>
    <w:rsid w:val="00CF0619"/>
    <w:rsid w:val="00D0230C"/>
    <w:rsid w:val="00D0416F"/>
    <w:rsid w:val="00D05877"/>
    <w:rsid w:val="00D076EE"/>
    <w:rsid w:val="00D13148"/>
    <w:rsid w:val="00D733F6"/>
    <w:rsid w:val="00D81980"/>
    <w:rsid w:val="00DB5BB6"/>
    <w:rsid w:val="00DF060D"/>
    <w:rsid w:val="00DF4DFA"/>
    <w:rsid w:val="00E01980"/>
    <w:rsid w:val="00E01D1C"/>
    <w:rsid w:val="00E113CB"/>
    <w:rsid w:val="00E158E9"/>
    <w:rsid w:val="00E17992"/>
    <w:rsid w:val="00E25856"/>
    <w:rsid w:val="00E510C1"/>
    <w:rsid w:val="00E52D8F"/>
    <w:rsid w:val="00E7470D"/>
    <w:rsid w:val="00E9158E"/>
    <w:rsid w:val="00EB1F88"/>
    <w:rsid w:val="00EC427E"/>
    <w:rsid w:val="00EC6E70"/>
    <w:rsid w:val="00F04673"/>
    <w:rsid w:val="00F11D4B"/>
    <w:rsid w:val="00F21009"/>
    <w:rsid w:val="00F46B7A"/>
    <w:rsid w:val="00F62446"/>
    <w:rsid w:val="00F91153"/>
    <w:rsid w:val="00FB5B79"/>
    <w:rsid w:val="00FE7828"/>
    <w:rsid w:val="00FF6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A55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B09D0"/>
    <w:pPr>
      <w:keepNext/>
      <w:suppressAutoHyphens w:val="0"/>
      <w:spacing w:before="240" w:after="60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2035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04A55"/>
    <w:rPr>
      <w:color w:val="000080"/>
      <w:u w:val="single"/>
    </w:rPr>
  </w:style>
  <w:style w:type="paragraph" w:styleId="a4">
    <w:name w:val="Body Text"/>
    <w:basedOn w:val="a"/>
    <w:link w:val="a5"/>
    <w:rsid w:val="00704A55"/>
    <w:pPr>
      <w:spacing w:after="120"/>
    </w:pPr>
  </w:style>
  <w:style w:type="character" w:customStyle="1" w:styleId="a5">
    <w:name w:val="Основной текст Знак"/>
    <w:basedOn w:val="a0"/>
    <w:link w:val="a4"/>
    <w:rsid w:val="00704A55"/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B09D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2B09D0"/>
  </w:style>
  <w:style w:type="paragraph" w:styleId="a6">
    <w:name w:val="Normal (Web)"/>
    <w:basedOn w:val="a"/>
    <w:uiPriority w:val="99"/>
    <w:unhideWhenUsed/>
    <w:rsid w:val="001214F2"/>
    <w:pPr>
      <w:suppressAutoHyphens w:val="0"/>
      <w:spacing w:before="100" w:beforeAutospacing="1" w:after="142" w:line="288" w:lineRule="auto"/>
    </w:pPr>
    <w:rPr>
      <w:rFonts w:eastAsia="Times New Roman"/>
      <w:lang w:eastAsia="ru-RU"/>
    </w:rPr>
  </w:style>
  <w:style w:type="character" w:customStyle="1" w:styleId="30">
    <w:name w:val="Заголовок 3 Знак"/>
    <w:basedOn w:val="a0"/>
    <w:link w:val="3"/>
    <w:semiHidden/>
    <w:rsid w:val="00C2035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styleId="a7">
    <w:name w:val="Strong"/>
    <w:basedOn w:val="a0"/>
    <w:uiPriority w:val="22"/>
    <w:qFormat/>
    <w:rsid w:val="00C2035E"/>
    <w:rPr>
      <w:b/>
      <w:bCs/>
    </w:rPr>
  </w:style>
  <w:style w:type="character" w:styleId="a8">
    <w:name w:val="Emphasis"/>
    <w:basedOn w:val="a0"/>
    <w:uiPriority w:val="20"/>
    <w:qFormat/>
    <w:rsid w:val="002F3E06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2F3E0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3E06"/>
    <w:rPr>
      <w:rFonts w:ascii="Tahoma" w:eastAsia="SimSun" w:hAnsi="Tahoma" w:cs="Tahoma"/>
      <w:sz w:val="16"/>
      <w:szCs w:val="16"/>
      <w:lang w:eastAsia="ar-SA"/>
    </w:rPr>
  </w:style>
  <w:style w:type="paragraph" w:customStyle="1" w:styleId="western">
    <w:name w:val="western"/>
    <w:basedOn w:val="a"/>
    <w:rsid w:val="00506F9A"/>
    <w:pPr>
      <w:suppressAutoHyphens w:val="0"/>
      <w:spacing w:before="100" w:beforeAutospacing="1" w:after="119"/>
    </w:pPr>
    <w:rPr>
      <w:rFonts w:eastAsia="Times New Roman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2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7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30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5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9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1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4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98583">
                      <w:marLeft w:val="8"/>
                      <w:marRight w:val="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1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9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050102</dc:creator>
  <cp:lastModifiedBy>047YArtsevaNN</cp:lastModifiedBy>
  <cp:revision>2</cp:revision>
  <cp:lastPrinted>2020-07-27T13:35:00Z</cp:lastPrinted>
  <dcterms:created xsi:type="dcterms:W3CDTF">2020-09-17T11:41:00Z</dcterms:created>
  <dcterms:modified xsi:type="dcterms:W3CDTF">2020-09-17T11:41:00Z</dcterms:modified>
</cp:coreProperties>
</file>