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34" w:rsidRPr="002E7C34" w:rsidRDefault="002E7C34">
      <w:pPr>
        <w:rPr>
          <w:b/>
          <w:sz w:val="28"/>
          <w:szCs w:val="28"/>
          <w:u w:val="single"/>
        </w:rPr>
      </w:pPr>
      <w:r w:rsidRPr="002E7C34">
        <w:rPr>
          <w:b/>
          <w:sz w:val="28"/>
          <w:szCs w:val="28"/>
          <w:u w:val="single"/>
        </w:rPr>
        <w:t>Внимание: паводок!</w:t>
      </w:r>
    </w:p>
    <w:p w:rsidR="00EF6C83" w:rsidRPr="002E7C34" w:rsidRDefault="002E7C34" w:rsidP="002E7C34">
      <w:pPr>
        <w:jc w:val="center"/>
        <w:rPr>
          <w:b/>
          <w:sz w:val="28"/>
          <w:szCs w:val="28"/>
        </w:rPr>
      </w:pPr>
      <w:r w:rsidRPr="002E7C34">
        <w:rPr>
          <w:b/>
          <w:sz w:val="28"/>
          <w:szCs w:val="28"/>
        </w:rPr>
        <w:t>Весенний лёд коварен</w:t>
      </w:r>
    </w:p>
    <w:p w:rsidR="002E7C34" w:rsidRPr="002E7C34" w:rsidRDefault="002E7C34" w:rsidP="002E7C34">
      <w:pPr>
        <w:jc w:val="center"/>
        <w:rPr>
          <w:b/>
          <w:sz w:val="28"/>
          <w:szCs w:val="28"/>
        </w:rPr>
      </w:pPr>
      <w:r w:rsidRPr="002E7C34">
        <w:rPr>
          <w:b/>
          <w:sz w:val="28"/>
          <w:szCs w:val="28"/>
        </w:rPr>
        <w:t>Меры безопасности на льду весной в период паводка и ледохода</w:t>
      </w:r>
    </w:p>
    <w:p w:rsidR="002E7C34" w:rsidRDefault="002E7C34" w:rsidP="002E7C34">
      <w:pPr>
        <w:rPr>
          <w:b/>
          <w:sz w:val="28"/>
          <w:szCs w:val="28"/>
        </w:rPr>
      </w:pPr>
      <w:r w:rsidRPr="002E7C34">
        <w:rPr>
          <w:b/>
          <w:sz w:val="28"/>
          <w:szCs w:val="28"/>
        </w:rPr>
        <w:t xml:space="preserve">          Нет, пожалуй</w:t>
      </w:r>
      <w:proofErr w:type="gramStart"/>
      <w:r w:rsidRPr="002E7C34">
        <w:rPr>
          <w:b/>
          <w:sz w:val="28"/>
          <w:szCs w:val="28"/>
        </w:rPr>
        <w:t xml:space="preserve"> ,</w:t>
      </w:r>
      <w:proofErr w:type="gramEnd"/>
      <w:r w:rsidRPr="002E7C34">
        <w:rPr>
          <w:b/>
          <w:sz w:val="28"/>
          <w:szCs w:val="28"/>
        </w:rPr>
        <w:t xml:space="preserve"> человека, который бы не радовался пробуждению природы, весеннему пению птиц, ласковому весеннему солнышку. «Всякий лёд до тепла живёт» - гласит пословица</w:t>
      </w:r>
      <w:proofErr w:type="gramStart"/>
      <w:r w:rsidRPr="002E7C34">
        <w:rPr>
          <w:b/>
          <w:sz w:val="28"/>
          <w:szCs w:val="28"/>
        </w:rPr>
        <w:t xml:space="preserve"> .</w:t>
      </w:r>
      <w:proofErr w:type="gramEnd"/>
      <w:r w:rsidRPr="002E7C34">
        <w:rPr>
          <w:b/>
          <w:sz w:val="28"/>
          <w:szCs w:val="28"/>
        </w:rPr>
        <w:t xml:space="preserve"> Однако весна не всегда радость тому, кто не соблюдает правил поведения на воде в период половодья и когда не прочен лёд. </w:t>
      </w:r>
    </w:p>
    <w:p w:rsidR="002E7C34" w:rsidRPr="00564FED" w:rsidRDefault="002E7C34" w:rsidP="00564FED">
      <w:pPr>
        <w:jc w:val="both"/>
        <w:rPr>
          <w:sz w:val="24"/>
          <w:szCs w:val="24"/>
        </w:rPr>
      </w:pPr>
      <w:r w:rsidRPr="00564FED">
        <w:rPr>
          <w:sz w:val="24"/>
          <w:szCs w:val="24"/>
        </w:rPr>
        <w:t xml:space="preserve">  В этот период необходимо  помнить, что весенний лёд коварен, солнце и туман задолго до вскрытия водоёмов делают его пористым, рыхлым, хотя внешне он выглядит крепким. Такой лёд не способен выдержать вес человека, не говоря о транспортных средствах</w:t>
      </w:r>
      <w:r w:rsidR="00454831" w:rsidRPr="00564FED">
        <w:rPr>
          <w:sz w:val="24"/>
          <w:szCs w:val="24"/>
        </w:rPr>
        <w:t xml:space="preserve">. </w:t>
      </w:r>
    </w:p>
    <w:p w:rsidR="00454831" w:rsidRPr="00564FED" w:rsidRDefault="00454831" w:rsidP="00564FED">
      <w:pPr>
        <w:jc w:val="both"/>
        <w:rPr>
          <w:sz w:val="24"/>
          <w:szCs w:val="24"/>
        </w:rPr>
      </w:pPr>
      <w:r w:rsidRPr="00564FED">
        <w:rPr>
          <w:sz w:val="24"/>
          <w:szCs w:val="24"/>
        </w:rPr>
        <w:t>Ледоход – это очень увлекательное зрелище, которое привлекает многих людей. Их притягивает возможность не только полюбоваться ледоходом, но и попускать корабли по весенним ручейкам. Однако нельзя забывать, что этот период опасен, особенно те места, где выходят на поверхность водоёма подземные ключи, возле выступающих изо льда кустов, камыша, коряг и пр. Пе6риод половодья требует от нас порядка, осторожности и соблюдения правил безопасности поведения на льду и воде.</w:t>
      </w:r>
    </w:p>
    <w:p w:rsidR="00454831" w:rsidRPr="00564FED" w:rsidRDefault="00454831" w:rsidP="00564FED">
      <w:pPr>
        <w:jc w:val="both"/>
        <w:rPr>
          <w:sz w:val="24"/>
          <w:szCs w:val="24"/>
        </w:rPr>
      </w:pPr>
      <w:r w:rsidRPr="00564FED">
        <w:rPr>
          <w:sz w:val="24"/>
          <w:szCs w:val="24"/>
        </w:rPr>
        <w:t xml:space="preserve">         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454831" w:rsidRPr="00564FED" w:rsidRDefault="00454831" w:rsidP="00564FED">
      <w:pPr>
        <w:jc w:val="both"/>
        <w:rPr>
          <w:sz w:val="24"/>
          <w:szCs w:val="24"/>
        </w:rPr>
      </w:pPr>
      <w:r w:rsidRPr="00564FED">
        <w:rPr>
          <w:sz w:val="24"/>
          <w:szCs w:val="24"/>
        </w:rPr>
        <w:t xml:space="preserve">           Нельзя выходить на водоёмы при образовании ледяных заторов. Не пользуйтесь переходами по льду.</w:t>
      </w:r>
    </w:p>
    <w:p w:rsidR="00564FED" w:rsidRPr="00564FED" w:rsidRDefault="00221C1F" w:rsidP="00564FED">
      <w:pPr>
        <w:jc w:val="both"/>
        <w:rPr>
          <w:sz w:val="24"/>
          <w:szCs w:val="24"/>
        </w:rPr>
      </w:pPr>
      <w:r w:rsidRPr="00564FED">
        <w:rPr>
          <w:sz w:val="24"/>
          <w:szCs w:val="24"/>
        </w:rPr>
        <w:t xml:space="preserve">           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 максимально усилить наблюдение за детьми, вести среди них разъяснительную работу.</w:t>
      </w:r>
    </w:p>
    <w:p w:rsidR="00221C1F" w:rsidRPr="00564FED" w:rsidRDefault="00221C1F" w:rsidP="00564FED">
      <w:pPr>
        <w:jc w:val="both"/>
        <w:rPr>
          <w:sz w:val="24"/>
          <w:szCs w:val="24"/>
        </w:rPr>
      </w:pPr>
      <w:r w:rsidRPr="00564FED">
        <w:rPr>
          <w:sz w:val="24"/>
          <w:szCs w:val="24"/>
        </w:rPr>
        <w:t xml:space="preserve">           </w:t>
      </w:r>
      <w:proofErr w:type="gramStart"/>
      <w:r w:rsidRPr="00564FED">
        <w:rPr>
          <w:sz w:val="24"/>
          <w:szCs w:val="24"/>
        </w:rPr>
        <w:t>Способы спасения утопающего на весеннем льду аналогичны способам  спасения на осеннем или зимним льду, но имеют особенности и представляют определённую сложность.</w:t>
      </w:r>
      <w:proofErr w:type="gramEnd"/>
      <w:r w:rsidRPr="00564FED">
        <w:rPr>
          <w:sz w:val="24"/>
          <w:szCs w:val="24"/>
        </w:rPr>
        <w:t xml:space="preserve"> </w:t>
      </w:r>
      <w:proofErr w:type="gramStart"/>
      <w:r w:rsidRPr="00564FED">
        <w:rPr>
          <w:sz w:val="24"/>
          <w:szCs w:val="24"/>
        </w:rPr>
        <w:t>Во</w:t>
      </w:r>
      <w:proofErr w:type="gramEnd"/>
      <w:r w:rsidRPr="00564FED">
        <w:rPr>
          <w:sz w:val="24"/>
          <w:szCs w:val="24"/>
        </w:rPr>
        <w:t>- первых, рыхлость льда усложняет действия самого</w:t>
      </w:r>
      <w:r w:rsidR="00564FED" w:rsidRPr="00564FED">
        <w:rPr>
          <w:sz w:val="24"/>
          <w:szCs w:val="24"/>
        </w:rPr>
        <w:t xml:space="preserve"> </w:t>
      </w:r>
      <w:r w:rsidRPr="00564FED">
        <w:rPr>
          <w:sz w:val="24"/>
          <w:szCs w:val="24"/>
        </w:rPr>
        <w:t xml:space="preserve">тонущего и требует большой выносливости. Во – вторых, подвижка льда затрудняет работы спасателей по спасению утопающего как специальными, так и подручными средствами.  </w:t>
      </w:r>
    </w:p>
    <w:p w:rsidR="002E7C34" w:rsidRPr="00564FED" w:rsidRDefault="002E7C34" w:rsidP="00564FED">
      <w:pPr>
        <w:jc w:val="both"/>
        <w:rPr>
          <w:sz w:val="24"/>
          <w:szCs w:val="24"/>
        </w:rPr>
      </w:pPr>
    </w:p>
    <w:sectPr w:rsidR="002E7C34" w:rsidRPr="00564FED" w:rsidSect="00EF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7C34"/>
    <w:rsid w:val="00221C1F"/>
    <w:rsid w:val="002E7C34"/>
    <w:rsid w:val="00454831"/>
    <w:rsid w:val="00564FED"/>
    <w:rsid w:val="00E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2019-03-13T05:25:00Z</dcterms:created>
  <dcterms:modified xsi:type="dcterms:W3CDTF">2019-03-13T05:58:00Z</dcterms:modified>
</cp:coreProperties>
</file>