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9287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1"/>
        <w:gridCol w:w="3223"/>
        <w:gridCol w:w="3033"/>
      </w:tblGrid>
      <w:tr>
        <w:trPr>
          <w:trHeight w:val="1470" w:hRule="atLeast"/>
        </w:trPr>
        <w:tc>
          <w:tcPr>
            <w:tcW w:w="3031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center"/>
              <w:rPr>
                <w:b/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</w:r>
          </w:p>
        </w:tc>
        <w:tc>
          <w:tcPr>
            <w:tcW w:w="3223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center"/>
              <w:rPr>
                <w:b/>
                <w:b/>
                <w:sz w:val="40"/>
                <w:lang w:val="ru-RU" w:eastAsia="ru-RU"/>
              </w:rPr>
            </w:pPr>
            <w:r>
              <w:rPr/>
              <w:drawing>
                <wp:inline distT="0" distB="0" distL="0" distR="0">
                  <wp:extent cx="643255" cy="89852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898525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80808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center"/>
              <w:rPr>
                <w:b/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</w:r>
          </w:p>
        </w:tc>
      </w:tr>
      <w:tr>
        <w:trPr/>
        <w:tc>
          <w:tcPr>
            <w:tcW w:w="928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86"/>
              <w:jc w:val="center"/>
              <w:rPr>
                <w:rFonts w:ascii="Times New Roman" w:hAnsi="Times New Roman"/>
                <w:b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АДМИНИСТРАЦИЯ САВИНСКОГО  МУНИЦИПАЛЬНОГО  РАЙОНА</w:t>
            </w:r>
          </w:p>
          <w:p>
            <w:pPr>
              <w:pStyle w:val="Normal"/>
              <w:widowControl w:val="false"/>
              <w:spacing w:lineRule="auto" w:line="276" w:before="0" w:after="86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ИВАНОВСКОЙ  ОБЛАСТИ</w:t>
            </w:r>
          </w:p>
          <w:p>
            <w:pPr>
              <w:pStyle w:val="Normal"/>
              <w:widowControl w:val="false"/>
              <w:spacing w:lineRule="auto" w:line="276" w:before="0" w:after="86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от  29.07.2020 № 395- п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8"/>
          <w:szCs w:val="28"/>
        </w:rPr>
        <w:t>п. Савино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 xml:space="preserve">Об утверждении административного регламента предоставления муниципальной услуги «Выдача разрешения на размещение (установку) нестационарного торгового объекта на территории Савинского городского поселения» </w:t>
      </w:r>
    </w:p>
    <w:p>
      <w:pPr>
        <w:pStyle w:val="Normal"/>
        <w:widowControl w:val="false"/>
        <w:spacing w:lineRule="auto" w:line="240" w:before="0" w:after="0"/>
        <w:ind w:firstLine="540"/>
        <w:jc w:val="center"/>
        <w:rPr/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(в редакции постановлений администрации Савинского муниципального района от 01.04.2021 № 199-п, от 10.06.2021 № 377-п, от 26.04.2022 № 292-п)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r>
        <w:rPr>
          <w:rFonts w:eastAsia="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/>
      </w:pPr>
      <w:r>
        <w:rPr>
          <w:rFonts w:eastAsia="" w:cs="Times New Roman" w:ascii="Times New Roman" w:hAnsi="Times New Roman" w:eastAsiaTheme="minorEastAsia"/>
          <w:color w:val="auto"/>
          <w:sz w:val="28"/>
          <w:szCs w:val="28"/>
          <w:lang w:val="ru-RU" w:eastAsia="ru-RU" w:bidi="ar-SA"/>
        </w:rPr>
        <w:t xml:space="preserve">В соответствии с </w:t>
      </w:r>
      <w:hyperlink r:id="rId3">
        <w:r>
          <w:rPr>
            <w:rFonts w:eastAsia="" w:cs="Times New Roman" w:ascii="Times New Roman" w:hAnsi="Times New Roman" w:eastAsiaTheme="minorEastAsia"/>
            <w:color w:val="auto"/>
            <w:sz w:val="28"/>
            <w:szCs w:val="28"/>
            <w:lang w:val="ru-RU" w:eastAsia="ru-RU" w:bidi="ar-SA"/>
          </w:rPr>
          <w:t>Федеральным законом</w:t>
        </w:r>
      </w:hyperlink>
      <w:r>
        <w:rPr>
          <w:rFonts w:eastAsia="" w:cs="Times New Roman" w:ascii="Times New Roman" w:hAnsi="Times New Roman" w:eastAsiaTheme="minorEastAsia"/>
          <w:color w:val="auto"/>
          <w:sz w:val="28"/>
          <w:szCs w:val="28"/>
          <w:lang w:val="ru-RU" w:eastAsia="ru-RU" w:bidi="ar-SA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4">
        <w:r>
          <w:rPr>
            <w:rFonts w:eastAsia="" w:cs="Times New Roman" w:ascii="Times New Roman" w:hAnsi="Times New Roman" w:eastAsiaTheme="minorEastAsia"/>
            <w:color w:val="auto"/>
            <w:sz w:val="28"/>
            <w:szCs w:val="28"/>
            <w:lang w:val="ru-RU" w:eastAsia="ru-RU" w:bidi="ar-SA"/>
          </w:rPr>
          <w:t>Федеральным законом</w:t>
        </w:r>
      </w:hyperlink>
      <w:r>
        <w:rPr>
          <w:rFonts w:eastAsia="" w:cs="Times New Roman" w:ascii="Times New Roman" w:hAnsi="Times New Roman" w:eastAsiaTheme="minorEastAsia"/>
          <w:color w:val="auto"/>
          <w:sz w:val="28"/>
          <w:szCs w:val="28"/>
          <w:lang w:val="ru-RU" w:eastAsia="ru-RU" w:bidi="ar-SA"/>
        </w:rPr>
        <w:t xml:space="preserve"> от 27.07.2010 №210-ФЗ «Об организации предоставления государственных и муниципальных услуг», </w:t>
      </w:r>
      <w:hyperlink r:id="rId5">
        <w:r>
          <w:rPr>
            <w:rFonts w:eastAsia="" w:cs="Times New Roman" w:ascii="Times New Roman" w:hAnsi="Times New Roman" w:eastAsiaTheme="minorEastAsia"/>
            <w:color w:val="auto"/>
            <w:sz w:val="28"/>
            <w:szCs w:val="28"/>
            <w:lang w:val="ru-RU" w:eastAsia="ru-RU" w:bidi="ar-SA"/>
          </w:rPr>
          <w:t>постановлением</w:t>
        </w:r>
      </w:hyperlink>
      <w:r>
        <w:rPr>
          <w:rFonts w:eastAsia="" w:cs="Times New Roman" w:ascii="Times New Roman" w:hAnsi="Times New Roman" w:eastAsiaTheme="minorEastAsia"/>
          <w:color w:val="auto"/>
          <w:sz w:val="28"/>
          <w:szCs w:val="28"/>
          <w:lang w:val="ru-RU" w:eastAsia="ru-RU" w:bidi="ar-SA"/>
        </w:rPr>
        <w:t xml:space="preserve"> Правительства Российской Федерации от 26.03.2016 № 236 «О требованиях к предоставлению в электронной форме государственных и муниципальных услуг» </w:t>
      </w:r>
      <w:r>
        <w:rPr>
          <w:rFonts w:eastAsia="" w:cs="Times New Roman" w:ascii="Times New Roman" w:hAnsi="Times New Roman" w:eastAsiaTheme="minorEastAsia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eastAsia="ru-RU" w:bidi="ar-SA"/>
        </w:rPr>
        <w:t xml:space="preserve">в целях повышения </w:t>
      </w:r>
      <w:r>
        <w:rPr>
          <w:rFonts w:eastAsia="" w:cs="Times New Roman" w:ascii="Times New Roman" w:hAnsi="Times New Roman" w:eastAsiaTheme="minorEastAsia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качества и доступности предоставляемых муниципальных услуг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администрация Савинского муниципального района                              </w:t>
      </w:r>
      <w:r>
        <w:rPr>
          <w:rFonts w:eastAsia="" w:cs="Times New Roman" w:ascii="Times New Roman" w:hAnsi="Times New Roman" w:eastAsiaTheme="minorEastAsia"/>
          <w:b/>
          <w:bCs/>
          <w:color w:val="auto"/>
          <w:kern w:val="0"/>
          <w:sz w:val="28"/>
          <w:szCs w:val="28"/>
          <w:lang w:val="ru-RU" w:eastAsia="ru-RU" w:bidi="ar-SA"/>
        </w:rPr>
        <w:t>п о с т а н о в л я е т: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/>
      </w:pPr>
      <w:bookmarkStart w:id="0" w:name="sub_1"/>
      <w:bookmarkEnd w:id="0"/>
      <w:r>
        <w:rPr>
          <w:rFonts w:eastAsia="" w:cs="Times New Roman" w:ascii="Times New Roman" w:hAnsi="Times New Roman" w:eastAsiaTheme="minorEastAsia"/>
          <w:color w:val="auto"/>
          <w:sz w:val="28"/>
          <w:szCs w:val="28"/>
          <w:lang w:val="ru-RU" w:eastAsia="ru-RU" w:bidi="ar-SA"/>
        </w:rPr>
        <w:t xml:space="preserve">1. Утвердить административный регламент предоставления муниципальной услуги «Выдача разрешения на размещение (установку) нестационарного торгового объекта на территории Савинского городского поселения» согласно </w:t>
      </w:r>
      <w:hyperlink w:anchor="sub_1000">
        <w:r>
          <w:rPr>
            <w:rFonts w:eastAsia="" w:cs="Times New Roman" w:ascii="Times New Roman" w:hAnsi="Times New Roman" w:eastAsiaTheme="minorEastAsia"/>
            <w:color w:val="auto"/>
            <w:sz w:val="28"/>
            <w:szCs w:val="28"/>
            <w:lang w:val="ru-RU" w:eastAsia="ru-RU" w:bidi="ar-SA"/>
          </w:rPr>
          <w:t>приложению</w:t>
        </w:r>
      </w:hyperlink>
      <w:r>
        <w:rPr>
          <w:rFonts w:eastAsia="" w:cs="Times New Roman" w:ascii="Times New Roman" w:hAnsi="Times New Roman" w:eastAsiaTheme="minorEastAsia"/>
          <w:color w:val="auto"/>
          <w:sz w:val="28"/>
          <w:szCs w:val="28"/>
          <w:lang w:val="ru-RU" w:eastAsia="ru-RU" w:bidi="ar-SA"/>
        </w:rPr>
        <w:t>.</w:t>
      </w:r>
    </w:p>
    <w:p>
      <w:pPr>
        <w:pStyle w:val="ConsPlusNormal"/>
        <w:widowControl/>
        <w:spacing w:lineRule="auto" w:line="240" w:before="0" w:after="0"/>
        <w:ind w:left="0" w:right="0" w:firstLine="540"/>
        <w:jc w:val="both"/>
        <w:rPr>
          <w:rFonts w:ascii="Times New Roman" w:hAnsi="Times New Roman" w:eastAsia="Arial" w:cs="Times New Roman"/>
          <w:b w:val="false"/>
          <w:b w:val="false"/>
          <w:bCs w:val="false"/>
          <w:color w:val="auto"/>
          <w:sz w:val="28"/>
          <w:szCs w:val="28"/>
          <w:lang w:val="ru-RU" w:eastAsia="zxx" w:bidi="ar-SA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sz w:val="28"/>
          <w:szCs w:val="28"/>
          <w:lang w:val="ru-RU" w:eastAsia="ru-RU" w:bidi="ar-SA"/>
        </w:rPr>
        <w:t>2. Настоящее постановление вступает в силу со дня его подписания.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eastAsia="Arial" w:cs="Times New Roman" w:ascii="Times New Roman" w:hAnsi="Times New Roman"/>
          <w:b w:val="false"/>
          <w:bCs w:val="false"/>
          <w:color w:val="auto"/>
          <w:sz w:val="28"/>
          <w:szCs w:val="28"/>
          <w:lang w:val="ru-RU" w:eastAsia="zxx" w:bidi="ar-SA"/>
        </w:rPr>
        <w:t>3. Р</w:t>
      </w:r>
      <w:r>
        <w:rPr>
          <w:rFonts w:eastAsia="Arial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xx" w:bidi="ar-SA"/>
        </w:rPr>
        <w:t>азместить настоящее постановление на официальном сайте Савинского муниципального района.</w:t>
      </w:r>
    </w:p>
    <w:p>
      <w:pPr>
        <w:pStyle w:val="ConsPlusNormal"/>
        <w:widowControl/>
        <w:spacing w:lineRule="auto" w:line="240" w:before="0" w:after="0"/>
        <w:ind w:left="0" w:right="0" w:firstLine="540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4. Контроль  за исполнением настоящего  постановления возложить на заместителя главы администрации по вопросам экономического развития Матвиенко В.П.</w:t>
      </w:r>
    </w:p>
    <w:p>
      <w:pPr>
        <w:pStyle w:val="Normal"/>
        <w:widowControl w:val="false"/>
        <w:spacing w:lineRule="auto" w:line="240" w:before="0" w:after="0"/>
        <w:ind w:firstLine="720"/>
        <w:jc w:val="right"/>
        <w:rPr>
          <w:rFonts w:ascii="Times New Roman" w:hAnsi="Times New Roman" w:eastAsia="" w:eastAsiaTheme="minorEastAsia"/>
          <w:bCs/>
          <w:lang w:eastAsia="ru-RU"/>
        </w:rPr>
      </w:pPr>
      <w:r>
        <w:rPr>
          <w:rFonts w:eastAsia="" w:eastAsiaTheme="minorEastAsia" w:ascii="Times New Roman" w:hAnsi="Times New Roman"/>
          <w:bCs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cs="Times New Roman" w:ascii="Times New Roman" w:hAnsi="Times New Roman" w:eastAsiaTheme="minorEastAsia"/>
          <w:b/>
          <w:bCs/>
          <w:color w:val="26282F"/>
          <w:kern w:val="0"/>
          <w:sz w:val="28"/>
          <w:szCs w:val="28"/>
          <w:lang w:val="ru-RU" w:eastAsia="ru-RU" w:bidi="ar-SA"/>
        </w:rPr>
        <w:t xml:space="preserve">Глава  Савинского </w:t>
      </w:r>
    </w:p>
    <w:p>
      <w:pPr>
        <w:pStyle w:val="Normal"/>
        <w:spacing w:before="0" w:after="0"/>
        <w:jc w:val="both"/>
        <w:rPr/>
      </w:pPr>
      <w:r>
        <w:rPr>
          <w:rFonts w:eastAsia="" w:cs="Times New Roman" w:ascii="Times New Roman" w:hAnsi="Times New Roman" w:eastAsiaTheme="minorEastAsia"/>
          <w:b/>
          <w:bCs/>
          <w:color w:val="26282F"/>
          <w:kern w:val="0"/>
          <w:sz w:val="28"/>
          <w:szCs w:val="28"/>
          <w:lang w:val="ru-RU" w:eastAsia="ru-RU" w:bidi="ar-SA"/>
        </w:rPr>
        <w:t>муниц</w:t>
      </w:r>
      <w:r>
        <w:rPr>
          <w:rFonts w:eastAsia="" w:ascii="Times New Roman" w:hAnsi="Times New Roman" w:eastAsiaTheme="minorEastAsia"/>
          <w:b/>
          <w:bCs/>
          <w:color w:val="26282F"/>
          <w:sz w:val="28"/>
          <w:szCs w:val="28"/>
          <w:lang w:eastAsia="ru-RU"/>
        </w:rPr>
        <w:t>ипального  района                                               Н.Н. Пашков</w:t>
      </w:r>
    </w:p>
    <w:p>
      <w:pPr>
        <w:pStyle w:val="Normal"/>
        <w:widowControl w:val="false"/>
        <w:spacing w:lineRule="auto" w:line="240" w:before="0" w:after="0"/>
        <w:ind w:firstLine="720"/>
        <w:jc w:val="right"/>
        <w:rPr>
          <w:rFonts w:ascii="Times New Roman" w:hAnsi="Times New Roman" w:eastAsia="" w:eastAsiaTheme="minorEastAsia"/>
          <w:bCs/>
          <w:lang w:eastAsia="ru-RU"/>
        </w:rPr>
      </w:pPr>
      <w:r>
        <w:rPr>
          <w:rFonts w:eastAsia="" w:eastAsiaTheme="minorEastAsia" w:ascii="Times New Roman" w:hAnsi="Times New Roman"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right"/>
        <w:rPr/>
      </w:pPr>
      <w:r>
        <w:rPr>
          <w:rFonts w:eastAsia="" w:ascii="Times New Roman" w:hAnsi="Times New Roman" w:eastAsiaTheme="minorEastAsia"/>
          <w:bCs/>
          <w:lang w:eastAsia="ru-RU"/>
        </w:rPr>
        <w:t>Приложение</w:t>
        <w:br/>
        <w:t xml:space="preserve">к </w:t>
      </w:r>
      <w:hyperlink w:anchor="sub_0">
        <w:r>
          <w:rPr>
            <w:rFonts w:eastAsia="" w:ascii="Times New Roman" w:hAnsi="Times New Roman" w:eastAsiaTheme="minorEastAsia"/>
            <w:lang w:eastAsia="ru-RU"/>
          </w:rPr>
          <w:t>постановлению</w:t>
        </w:r>
      </w:hyperlink>
      <w:r>
        <w:rPr>
          <w:rFonts w:eastAsia="" w:ascii="Times New Roman" w:hAnsi="Times New Roman" w:eastAsiaTheme="minorEastAsia"/>
          <w:bCs/>
          <w:lang w:eastAsia="ru-RU"/>
        </w:rPr>
        <w:t xml:space="preserve"> администрации</w:t>
      </w:r>
    </w:p>
    <w:p>
      <w:pPr>
        <w:pStyle w:val="Normal"/>
        <w:widowControl w:val="false"/>
        <w:spacing w:lineRule="auto" w:line="240" w:before="0" w:after="0"/>
        <w:ind w:firstLine="720"/>
        <w:jc w:val="right"/>
        <w:rPr/>
      </w:pPr>
      <w:r>
        <w:rPr>
          <w:rFonts w:eastAsia="" w:ascii="Times New Roman" w:hAnsi="Times New Roman" w:eastAsiaTheme="minorEastAsia"/>
          <w:bCs/>
          <w:lang w:eastAsia="ru-RU"/>
        </w:rPr>
        <w:t>Савинского муниципального района</w:t>
        <w:br/>
        <w:t>от 29.07.2020 N 395-п</w:t>
      </w:r>
    </w:p>
    <w:p>
      <w:pPr>
        <w:pStyle w:val="Normal"/>
        <w:widowControl w:val="false"/>
        <w:spacing w:lineRule="auto" w:line="240" w:before="0" w:after="0"/>
        <w:ind w:firstLine="540"/>
        <w:jc w:val="right"/>
        <w:rPr/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  <w:t xml:space="preserve">(в редакции постановлений администрации </w:t>
      </w:r>
    </w:p>
    <w:p>
      <w:pPr>
        <w:pStyle w:val="Normal"/>
        <w:widowControl w:val="false"/>
        <w:spacing w:lineRule="auto" w:line="240" w:before="0" w:after="0"/>
        <w:ind w:firstLine="540"/>
        <w:jc w:val="right"/>
        <w:rPr/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  <w:t xml:space="preserve">Савинского муниципального района от 01.04.2021 №199-п, </w:t>
      </w:r>
    </w:p>
    <w:p>
      <w:pPr>
        <w:pStyle w:val="Normal"/>
        <w:widowControl w:val="false"/>
        <w:spacing w:lineRule="auto" w:line="240" w:before="0" w:after="0"/>
        <w:ind w:firstLine="540"/>
        <w:jc w:val="right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  <w:t>от 10.06.2021№377-п,</w:t>
      </w:r>
    </w:p>
    <w:p>
      <w:pPr>
        <w:pStyle w:val="Normal"/>
        <w:widowControl w:val="false"/>
        <w:spacing w:lineRule="auto" w:line="240" w:before="0" w:after="0"/>
        <w:ind w:firstLine="540"/>
        <w:jc w:val="right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  <w:t>от 26.04.2022 № 292-п)</w:t>
      </w:r>
    </w:p>
    <w:p>
      <w:pPr>
        <w:pStyle w:val="Normal"/>
        <w:widowControl w:val="false"/>
        <w:spacing w:lineRule="auto" w:line="240" w:before="0" w:after="0"/>
        <w:ind w:firstLine="540"/>
        <w:jc w:val="right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</w:r>
    </w:p>
    <w:p>
      <w:pPr>
        <w:pStyle w:val="Normal"/>
        <w:widowControl w:val="false"/>
        <w:spacing w:lineRule="auto" w:line="240" w:before="0" w:after="0"/>
        <w:ind w:firstLine="540"/>
        <w:jc w:val="right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«Выдача разрешения на размещение (установку) нестационарного торгового объекта на территории Савинского городского поселения»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540"/>
        <w:jc w:val="center"/>
        <w:outlineLvl w:val="0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ascii="Times New Roman" w:hAnsi="Times New Roman" w:eastAsiaTheme="minorEastAsia"/>
          <w:b/>
          <w:bCs/>
          <w:sz w:val="28"/>
          <w:szCs w:val="28"/>
          <w:lang w:eastAsia="ru-RU"/>
        </w:rPr>
        <w:t>I. Общие положения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1.1. Административный регламент предоставления муниципальной услуги «Выдача разрешения на размещение (установку) нестационарного торгового объекта на территории Савинского городского поселения» (далее - административный регламент) разработан в целях повышения качества предоставления муниципальной услуги по выдаче разрешения на размещение (установку) нестационарного торгового объекта на территории Савинского городского поселения (далее - муниципальная услуга).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          </w:t>
      </w:r>
      <w:r>
        <w:rPr>
          <w:rFonts w:eastAsia="" w:cs="Times New Roman" w:ascii="Times New Roman" w:hAnsi="Times New Roman" w:eastAsiaTheme="minorEastAsia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их выполнению, формы контроля за предоставлением муниципальной услуги, досудебный (внесудебный) порядок обжалования заявителями решений и действий (бездействия) администрации Савинского муниципального района, должностных лиц и муниципальных служащих , а также принимаемых ими решений при предоставлении муниципальной услуги.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sz w:val="28"/>
          <w:szCs w:val="28"/>
          <w:lang w:eastAsia="ru-RU"/>
        </w:rPr>
      </w:pPr>
      <w:r>
        <w:rPr>
          <w:rFonts w:eastAsia="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ascii="Times New Roman" w:hAnsi="Times New Roman" w:eastAsiaTheme="minorEastAsia"/>
          <w:b/>
          <w:bCs/>
          <w:sz w:val="28"/>
          <w:szCs w:val="28"/>
          <w:lang w:eastAsia="ru-RU"/>
        </w:rPr>
        <w:t>1.2. Требования к порядку информирования о предоставлении муниципальной услуги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1.2.1. Информация о предоставлении муниципальной услуги является открытой и общедоступной.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Заявители получают информацию о порядке предоставлении муниципальной услуги: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- в администрации Савинского муниципального района (далее-администрация) посредством личного общения, с использованием средств телефонной и почтовой связи, а также по электронной почте;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- на официальном сайте Савинского муниципального района.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/>
      </w:pPr>
      <w:r>
        <w:rPr>
          <w:rFonts w:eastAsia="" w:cs="Times New Roman" w:ascii="Times New Roman" w:hAnsi="Times New Roman" w:eastAsiaTheme="minorEastAsia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" w:cs="Times New Roman" w:ascii="Times New Roman" w:hAnsi="Times New Roman" w:eastAsiaTheme="minorEastAsia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Информация о местонахождении и графике работы администрации, предоставляющей муниципальную услугу</w:t>
      </w:r>
      <w:r>
        <w:rPr>
          <w:rFonts w:eastAsia="" w:cs="Times New Roman" w:ascii="Times New Roman" w:hAnsi="Times New Roman" w:eastAsiaTheme="minorEastAsia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en-US" w:eastAsia="ru-RU" w:bidi="ar-SA"/>
        </w:rPr>
        <w:t>: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highlight w:val="yellow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155710, Ивановская обл., п.Савино, ул. Первомайская, 22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highlight w:val="yellow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График работы: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highlight w:val="yellow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понедельник - четверг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highlight w:val="yellow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с 8 до 17.15,</w:t>
      </w:r>
    </w:p>
    <w:p>
      <w:pPr>
        <w:pStyle w:val="Normal"/>
        <w:widowControl/>
        <w:spacing w:before="0" w:after="0"/>
        <w:ind w:left="0" w:right="0" w:hanging="0"/>
        <w:jc w:val="left"/>
        <w:rPr>
          <w:sz w:val="28"/>
          <w:szCs w:val="28"/>
        </w:rPr>
      </w:pPr>
      <w:r>
        <w:rPr>
          <w:rFonts w:eastAsia="" w:cs="Times New Roman" w:ascii="Times New Roman" w:hAnsi="Times New Roman" w:eastAsiaTheme="minorEastAsia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пятница с 8,</w:t>
      </w:r>
      <w:r>
        <w:rPr>
          <w:rFonts w:eastAsia="" w:cs="Times New Roman" w:ascii="Times New Roman" w:hAnsi="Times New Roman" w:eastAsiaTheme="minorEastAsia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en-US" w:eastAsia="ru-RU" w:bidi="ar-SA"/>
        </w:rPr>
        <w:t>00</w:t>
      </w:r>
      <w:r>
        <w:rPr>
          <w:rFonts w:eastAsia="" w:cs="Times New Roman" w:ascii="Times New Roman" w:hAnsi="Times New Roman" w:eastAsiaTheme="minorEastAsia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 до 16.00,</w:t>
      </w:r>
    </w:p>
    <w:p>
      <w:pPr>
        <w:pStyle w:val="Normal"/>
        <w:widowControl/>
        <w:spacing w:before="0" w:after="0"/>
        <w:ind w:left="0" w:right="0" w:hanging="0"/>
        <w:jc w:val="left"/>
        <w:rPr>
          <w:sz w:val="28"/>
          <w:szCs w:val="28"/>
        </w:rPr>
      </w:pPr>
      <w:r>
        <w:rPr>
          <w:rFonts w:eastAsia="" w:cs="Times New Roman" w:ascii="Times New Roman" w:hAnsi="Times New Roman" w:eastAsiaTheme="minorEastAsia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перерыв с 1</w:t>
      </w:r>
      <w:r>
        <w:rPr>
          <w:rFonts w:eastAsia="" w:cs="Times New Roman" w:ascii="Times New Roman" w:hAnsi="Times New Roman" w:eastAsiaTheme="minorEastAsia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en-US" w:eastAsia="ru-RU" w:bidi="ar-SA"/>
        </w:rPr>
        <w:t>2.00</w:t>
      </w:r>
      <w:r>
        <w:rPr>
          <w:rFonts w:eastAsia="" w:cs="Times New Roman" w:ascii="Times New Roman" w:hAnsi="Times New Roman" w:eastAsiaTheme="minorEastAsia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 до 13.00,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highlight w:val="yellow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суббота, воскресенье – выходные дни.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highlight w:val="yellow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Контактные телефоны, телефоны для справок: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highlight w:val="yellow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8(49356) 9-19-49, 5(49356) 9-13-88.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>
          <w:rFonts w:eastAsia="" w:cs="Times New Roman" w:ascii="Times New Roman" w:hAnsi="Times New Roman" w:eastAsiaTheme="minorEastAsia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 xml:space="preserve">Адрес электронной почты: </w:t>
      </w:r>
      <w:r>
        <w:rPr>
          <w:rFonts w:eastAsia="" w:cs="Times New Roman" w:ascii="Times New Roman" w:hAnsi="Times New Roman" w:eastAsiaTheme="minorEastAsia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en-US" w:eastAsia="ru-RU" w:bidi="ar-SA"/>
        </w:rPr>
        <w:t>adm-savino@ivreg.ru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r>
        <w:rPr>
          <w:rFonts w:eastAsia="" w:cs="Times New Roman" w:ascii="Times New Roman" w:hAnsi="Times New Roman" w:eastAsiaTheme="minorEastAsia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Официальный сайт  Савинского муниципального района mr-savino.ru.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1.2.2. Заявители получают справочную информацию о местонахождении и графике работы, номерах справочных телефонов, адресе </w:t>
      </w:r>
      <w:hyperlink r:id="rId6">
        <w:r>
          <w:rPr>
            <w:rFonts w:eastAsia="" w:ascii="Times New Roman" w:hAnsi="Times New Roman" w:eastAsiaTheme="minorEastAsia"/>
            <w:sz w:val="28"/>
            <w:szCs w:val="28"/>
            <w:lang w:eastAsia="ru-RU"/>
          </w:rPr>
          <w:t>официального сайта</w:t>
        </w:r>
      </w:hyperlink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</w:t>
      </w:r>
      <w:r>
        <w:rPr>
          <w:rFonts w:eastAsia="" w:ascii="Times New Roman" w:hAnsi="Times New Roman" w:eastAsiaTheme="minorEastAsia"/>
          <w:strike/>
          <w:sz w:val="28"/>
          <w:szCs w:val="28"/>
          <w:lang w:eastAsia="ru-RU"/>
        </w:rPr>
        <w:t xml:space="preserve">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посредством обращения в администрацию с использованием телефонной, факсимильной, почтовой связи, посредством электронной почты, информационно-телекоммуникационной сети «Интернет» или при личном обращении.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Справочная информация подлежит обязательному размещению на </w:t>
      </w:r>
      <w:hyperlink r:id="rId7">
        <w:r>
          <w:rPr>
            <w:rFonts w:eastAsia="" w:ascii="Times New Roman" w:hAnsi="Times New Roman" w:eastAsiaTheme="minorEastAsia"/>
            <w:sz w:val="28"/>
            <w:szCs w:val="28"/>
            <w:lang w:eastAsia="ru-RU"/>
          </w:rPr>
          <w:t>официальном сайте</w:t>
        </w:r>
      </w:hyperlink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Савинского муниципального района.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1.2.3. Основными требованиями к информированию заявителей являются: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- достоверность предоставления информации о процедуре предоставления муниципальной услуги;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- четкость в изложении информации о процедуре предоставления муниципальной услуги;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- полнота информации о процедуре предоставления муниципальной услуги;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- наглядность форм предоставляемой информации о процедуре предоставления муниципальной услуги;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- удобство и доступность получения информации о процедуре предоставления муниципальной услуги;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- оперативность предоставления информации о процедуре предоставления муниципальной услуги.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1.2.4. Информирование о порядке предоставления муниципальной услуги включает в себя следующие сведения: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- о категории заявителей муниципальной услуги и требованиях к ним;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- о порядке, сроках и условиях предоставления муниципальной услуги;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- о перечне необходимых документов для предоставления муниципальной услуги;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- об основаниях отказа в приеме документов, необходимых для предоставления муниципальной услуги;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- об основаниях отказа в предоставлении муниципальной услуги;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- о способах получения справочной информации.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1.2.5. При ответах на телефонные звонки и личные обращения должностное лицо администрации подробно и в вежливой (корректной) форме информирует обратившихся о предоставлении муниципальной услуги. Ответ на телефонный звонок начинается с информации о наименовании органа, в который поступил звонок, фамилии, имени, отчестве и должности специалиста отдела, принявшего звонок.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При невозможности должностного лица администрации, принявшего звонок, самостоятельно ответить на поставленные вопросы, телефонный звонок переводится на другое должностное лицо или заявителю сообщается телефонный номер, по которому предоставляется необходимая информация.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1.2.6. Индивидуальное письменное информирование осуществляется в виде письменного ответа, в том числе в форме электронного документа, на обращение заинтересованного лица в порядке, установленном </w:t>
      </w:r>
      <w:hyperlink r:id="rId8">
        <w:r>
          <w:rPr>
            <w:rFonts w:eastAsia="" w:ascii="Times New Roman" w:hAnsi="Times New Roman" w:eastAsiaTheme="minorEastAsia"/>
            <w:sz w:val="28"/>
            <w:szCs w:val="28"/>
            <w:lang w:eastAsia="ru-RU"/>
          </w:rPr>
          <w:t>Федеральным законом</w:t>
        </w:r>
      </w:hyperlink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от 02.05.2006 № 59-ФЗ «О порядке рассмотрения обращений граждан Российской Федерации».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1.2.7. Публичное письменное информирование осуществляется путем публикации информационных материалов о порядке предоставления муниципальной услуги, а также настоящего Регламента: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- в средствах массовой информации;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-с использованием информационно-телекоммуникационной сети Интернет.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ascii="Times New Roman" w:hAnsi="Times New Roman" w:eastAsiaTheme="minorEastAsia"/>
          <w:b/>
          <w:bCs/>
          <w:sz w:val="28"/>
          <w:szCs w:val="28"/>
          <w:lang w:eastAsia="ru-RU"/>
        </w:rPr>
        <w:t>1.3 Круг заявителей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1.3.1.  </w:t>
      </w:r>
      <w:r>
        <w:rPr>
          <w:rFonts w:eastAsia="" w:cs="Mangal" w:ascii="Times New Roman" w:hAnsi="Times New Roman" w:eastAsiaTheme="minorEastAsia"/>
          <w:b w:val="false"/>
          <w:bCs w:val="false"/>
          <w:color w:val="000000"/>
          <w:kern w:val="2"/>
          <w:sz w:val="28"/>
          <w:szCs w:val="28"/>
          <w:highlight w:val="white"/>
          <w:lang w:val="ru-RU" w:eastAsia="ru-RU" w:bidi="hi-IN"/>
        </w:rPr>
        <w:t>Заявителями на получение муниципальной услуги являются индивидуальные предприниматели, юридические лица независимо от организационно-правовой формы, формы собственности, местонахождения, зарегистрированные в порядке, установленном законодательством Российской Федерации, и осуществляющие торговую деятельность на территории  Савинского городского поселения Савинского муниципального района в местах, отведенных для размещения нестационарных торговых объектов, согласно схеме размещения нестационарных торговых объектов на территории   Савинского городского поселения Савинского муниципального района, утвержденной постановлением администрации  (далее - заявители).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/>
      </w:pPr>
      <w:r>
        <w:rPr>
          <w:rFonts w:eastAsia="" w:cs="Mangal" w:ascii="Times New Roman" w:hAnsi="Times New Roman" w:eastAsiaTheme="minorEastAsia"/>
          <w:b w:val="false"/>
          <w:bCs w:val="false"/>
          <w:color w:val="000000"/>
          <w:kern w:val="2"/>
          <w:sz w:val="28"/>
          <w:szCs w:val="28"/>
          <w:highlight w:val="white"/>
          <w:lang w:val="ru-RU" w:eastAsia="ru-RU" w:bidi="hi-IN"/>
        </w:rPr>
        <w:t>Физические и юридические лица имеют право действовать от имени заявителей в соответствии с законодательством Российской Федерации.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sz w:val="28"/>
          <w:szCs w:val="28"/>
          <w:lang w:eastAsia="ru-RU"/>
        </w:rPr>
      </w:pPr>
      <w:r>
        <w:rPr>
          <w:rFonts w:eastAsia="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>
          <w:sz w:val="28"/>
          <w:szCs w:val="28"/>
        </w:rPr>
      </w:pPr>
      <w:r>
        <w:rPr>
          <w:rFonts w:eastAsia="" w:ascii="Times New Roman" w:hAnsi="Times New Roman" w:eastAsiaTheme="minorEastAsia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ascii="Times New Roman" w:hAnsi="Times New Roman" w:eastAsiaTheme="minorEastAsia"/>
          <w:b/>
          <w:bCs/>
          <w:sz w:val="28"/>
          <w:szCs w:val="28"/>
          <w:lang w:eastAsia="ru-RU"/>
        </w:rPr>
        <w:t>Наименование муниципальной услуги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2.1. Наименование муниципальной услуги - выдача разрешения на размещение (установку) нестационарного торгового объекта на территории Савинского городского поселения.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sz w:val="28"/>
          <w:szCs w:val="28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ascii="Times New Roman" w:hAnsi="Times New Roman" w:eastAsiaTheme="minorEastAsia"/>
          <w:b/>
          <w:bCs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2.2. Предоставление муниципальной услуги осуществляется администрацией  в лице комитета по экономике и предпринимательству администрации Савинского муниципального района (далее-Комитет).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2.3. </w:t>
      </w:r>
      <w:r>
        <w:rPr>
          <w:rFonts w:eastAsia="" w:ascii="Times New Roman" w:hAnsi="Times New Roman" w:eastAsiaTheme="minorEastAsia"/>
          <w:sz w:val="28"/>
          <w:szCs w:val="28"/>
          <w:lang w:val="ru-RU" w:eastAsia="ru-RU"/>
        </w:rPr>
        <w:t>Комитет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не вправе требовать от заявителя: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этим органам организаций в соответствии с нормативными правовыми актами Российской Федерации, нормативными правовыми актами Ивановской области, муниципальными правовыми актами, за исключением документов, включенных в определенный </w:t>
      </w:r>
      <w:hyperlink r:id="rId9">
        <w:r>
          <w:rPr>
            <w:rFonts w:eastAsia="" w:ascii="Times New Roman" w:hAnsi="Times New Roman" w:eastAsiaTheme="minorEastAsia"/>
            <w:sz w:val="28"/>
            <w:szCs w:val="28"/>
            <w:lang w:eastAsia="ru-RU"/>
          </w:rPr>
          <w:t>частью 6 статьи 7</w:t>
        </w:r>
      </w:hyperlink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Федерального закона от 27 июля 2010 г. № 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</w:t>
      </w:r>
      <w:hyperlink r:id="rId10">
        <w:r>
          <w:rPr>
            <w:rFonts w:eastAsia="" w:ascii="Times New Roman" w:hAnsi="Times New Roman" w:eastAsiaTheme="minorEastAsia"/>
            <w:sz w:val="28"/>
            <w:szCs w:val="28"/>
            <w:lang w:eastAsia="ru-RU"/>
          </w:rPr>
          <w:t>части 1 статьи 9</w:t>
        </w:r>
      </w:hyperlink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услуг», и получения документов и информации, предоставляемых в результате предоставления таких услуг;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eastAsia="" w:eastAsiaTheme="minorEastAsia"/>
          <w:highlight w:val="yellow"/>
        </w:rPr>
      </w:pPr>
      <w:r>
        <w:rPr>
          <w:rFonts w:eastAsia="" w:cs="Times New Roman" w:ascii="Times New Roman" w:hAnsi="Times New Roman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следующих случаев: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" w:cs="Times New Roman" w:eastAsiaTheme="minorEastAsia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2"/>
          <w:szCs w:val="22"/>
          <w:highlight w:val="yellow"/>
          <w:u w:val="none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 муниципальной услуги;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eastAsia="" w:eastAsiaTheme="minorEastAsia"/>
          <w:highlight w:val="yellow"/>
        </w:rPr>
      </w:pPr>
      <w:r>
        <w:rPr>
          <w:rFonts w:eastAsia="" w:cs="Times New Roman" w:ascii="Times New Roman" w:hAnsi="Times New Roman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eastAsia="" w:eastAsiaTheme="minorEastAsia"/>
          <w:highlight w:val="yellow"/>
        </w:rPr>
      </w:pPr>
      <w:r>
        <w:rPr>
          <w:rFonts w:eastAsia="" w:cs="Times New Roman" w:ascii="Times New Roman" w:hAnsi="Times New Roman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 муниципальной услуги;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eastAsia="" w:eastAsiaTheme="minorEastAsia"/>
          <w:highlight w:val="yellow"/>
        </w:rPr>
      </w:pPr>
      <w:r>
        <w:rPr>
          <w:rFonts w:eastAsia="" w:cs="Times New Roman" w:ascii="Times New Roman" w:hAnsi="Times New Roman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eastAsia="" w:eastAsiaTheme="minorEastAsia"/>
          <w:highlight w:val="yellow"/>
        </w:rPr>
      </w:pPr>
      <w:r>
        <w:rPr>
          <w:rFonts w:eastAsia="" w:eastAsiaTheme="minorEastAsia"/>
          <w:highlight w:val="yellow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>
          <w:sz w:val="28"/>
          <w:szCs w:val="28"/>
        </w:rPr>
      </w:pPr>
      <w:r>
        <w:rPr>
          <w:rFonts w:eastAsia="" w:ascii="Times New Roman" w:hAnsi="Times New Roman" w:eastAsiaTheme="minorEastAsia"/>
          <w:b/>
          <w:bCs/>
          <w:sz w:val="28"/>
          <w:szCs w:val="28"/>
          <w:lang w:eastAsia="ru-RU"/>
        </w:rPr>
        <w:t>Результат предоставления муниципальной услуги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2.4. Результатом предоставления муниципальной услуги является принятие решения: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- о выдаче разрешения на размещение (установку) нестационарного торгового объекта на территории Савинского городского поселения;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- о продлении действия разрешения на размещение (установку) нестационарного торгового объекта на территории Савинского городского поселения;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- об отказе в выдаче разрешения на размещение (установку) нестационарного торгового объекта на территории Савинского городского поселения.</w:t>
      </w:r>
    </w:p>
    <w:p>
      <w:pPr>
        <w:pStyle w:val="ConsPlusNormal"/>
        <w:widowControl/>
        <w:spacing w:lineRule="auto" w:line="240" w:before="0" w:after="0"/>
        <w:ind w:left="0" w:right="0" w:hanging="0"/>
        <w:jc w:val="both"/>
        <w:rPr/>
      </w:pPr>
      <w:r>
        <w:rPr>
          <w:rFonts w:eastAsia="" w:cs="Mangal" w:ascii="Times New Roman" w:hAnsi="Times New Roman" w:eastAsiaTheme="minorEastAsia"/>
          <w:b w:val="false"/>
          <w:bCs w:val="false"/>
          <w:color w:val="000000"/>
          <w:kern w:val="2"/>
          <w:sz w:val="28"/>
          <w:szCs w:val="28"/>
          <w:highlight w:val="white"/>
          <w:lang w:val="ru-RU" w:eastAsia="ru-RU" w:bidi="hi-IN"/>
        </w:rPr>
        <w:t xml:space="preserve">  </w:t>
      </w:r>
      <w:r>
        <w:rPr>
          <w:rFonts w:eastAsia="" w:cs="Mangal" w:ascii="Times New Roman" w:hAnsi="Times New Roman" w:eastAsiaTheme="minorEastAsia"/>
          <w:b w:val="false"/>
          <w:bCs w:val="false"/>
          <w:color w:val="000000"/>
          <w:kern w:val="2"/>
          <w:sz w:val="28"/>
          <w:szCs w:val="28"/>
          <w:highlight w:val="white"/>
          <w:lang w:val="ru-RU" w:eastAsia="ru-RU" w:bidi="hi-IN"/>
        </w:rPr>
        <w:t xml:space="preserve">2.4.1. </w:t>
      </w:r>
      <w:r>
        <w:rPr>
          <w:rFonts w:eastAsia="" w:cs="Mangal" w:ascii="Times New Roman" w:hAnsi="Times New Roman" w:eastAsiaTheme="minorEastAsia"/>
          <w:b w:val="false"/>
          <w:bCs w:val="false"/>
          <w:i w:val="false"/>
          <w:strike w:val="false"/>
          <w:dstrike w:val="false"/>
          <w:color w:val="000000"/>
          <w:kern w:val="2"/>
          <w:sz w:val="28"/>
          <w:szCs w:val="28"/>
          <w:highlight w:val="white"/>
          <w:u w:val="none"/>
          <w:lang w:val="ru-RU" w:eastAsia="ru-RU" w:bidi="hi-IN"/>
        </w:rPr>
        <w:t xml:space="preserve"> </w:t>
      </w:r>
      <w:r>
        <w:rPr>
          <w:rFonts w:eastAsia="" w:cs="Mangal" w:ascii="Times New Roman" w:hAnsi="Times New Roman" w:eastAsiaTheme="minorEastAsia"/>
          <w:b w:val="false"/>
          <w:bCs w:val="false"/>
          <w:i w:val="false"/>
          <w:strike w:val="false"/>
          <w:dstrike w:val="false"/>
          <w:color w:val="000000"/>
          <w:kern w:val="2"/>
          <w:sz w:val="28"/>
          <w:szCs w:val="28"/>
          <w:highlight w:val="white"/>
          <w:u w:val="none"/>
          <w:shd w:fill="FFFFFF" w:val="clear"/>
          <w:lang w:val="ru-RU" w:eastAsia="ru-RU" w:bidi="hi-IN"/>
        </w:rPr>
        <w:t>Срок, на который может быть выдано (продлено) разрешение на размещение (установку) нестационарного торгового объекта на территории Савинского городского поселения, составляет до 7 лет с правом пролонгации неограниченное число раз.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ascii="Times New Roman" w:hAnsi="Times New Roman" w:eastAsiaTheme="minorEastAsia"/>
          <w:b/>
          <w:bCs/>
          <w:sz w:val="28"/>
          <w:szCs w:val="28"/>
          <w:lang w:eastAsia="ru-RU"/>
        </w:rPr>
        <w:t>Срок предоставления муниципальной услуги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eastAsiaTheme="minorEastAsia" w:ascii="Times New Roman" w:hAnsi="Times New Roman"/>
          <w:b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2.5. Максимальный срок предоставления муниципальной услуги составляет </w:t>
      </w:r>
      <w:r>
        <w:rPr>
          <w:rFonts w:eastAsia="" w:ascii="Times New Roman" w:hAnsi="Times New Roman" w:eastAsiaTheme="minorEastAsia"/>
          <w:sz w:val="28"/>
          <w:szCs w:val="28"/>
          <w:highlight w:val="white"/>
          <w:lang w:eastAsia="ru-RU"/>
        </w:rPr>
        <w:t>10 календарных дней со дня регистрации заявления о выдаче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(переоформлении, продлении срока действия) разрешения на размещение (установку) нестационарного торгового объекта.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sz w:val="28"/>
          <w:szCs w:val="28"/>
          <w:lang w:eastAsia="ru-RU"/>
        </w:rPr>
      </w:pPr>
      <w:r>
        <w:rPr>
          <w:rFonts w:eastAsia="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>
          <w:sz w:val="28"/>
          <w:szCs w:val="28"/>
        </w:rPr>
      </w:pPr>
      <w:r>
        <w:rPr>
          <w:rFonts w:eastAsia="" w:ascii="Times New Roman" w:hAnsi="Times New Roman" w:eastAsiaTheme="minorEastAsia"/>
          <w:b/>
          <w:bCs/>
          <w:sz w:val="28"/>
          <w:szCs w:val="28"/>
          <w:lang w:eastAsia="ru-RU"/>
        </w:rPr>
        <w:t>Правовые основания предоставления муниципальной услуги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- </w:t>
      </w:r>
      <w:hyperlink r:id="rId11">
        <w:r>
          <w:rPr>
            <w:rFonts w:eastAsia="" w:ascii="Times New Roman" w:hAnsi="Times New Roman" w:eastAsiaTheme="minorEastAsia"/>
            <w:sz w:val="28"/>
            <w:szCs w:val="28"/>
            <w:lang w:eastAsia="ru-RU"/>
          </w:rPr>
          <w:t>Конституция</w:t>
        </w:r>
      </w:hyperlink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Российской Федерации;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- </w:t>
      </w:r>
      <w:hyperlink r:id="rId12">
        <w:r>
          <w:rPr>
            <w:rFonts w:eastAsia="" w:ascii="Times New Roman" w:hAnsi="Times New Roman" w:eastAsiaTheme="minorEastAsia"/>
            <w:sz w:val="28"/>
            <w:szCs w:val="28"/>
            <w:lang w:eastAsia="ru-RU"/>
          </w:rPr>
          <w:t>Земельный кодекс</w:t>
        </w:r>
      </w:hyperlink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Российской Федерации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- </w:t>
      </w:r>
      <w:hyperlink r:id="rId13">
        <w:r>
          <w:rPr>
            <w:rFonts w:eastAsia="" w:ascii="Times New Roman" w:hAnsi="Times New Roman" w:eastAsiaTheme="minorEastAsia"/>
            <w:sz w:val="28"/>
            <w:szCs w:val="28"/>
            <w:lang w:eastAsia="ru-RU"/>
          </w:rPr>
          <w:t>Гражданский кодекс</w:t>
        </w:r>
      </w:hyperlink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Российской Федерации;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- </w:t>
      </w:r>
      <w:hyperlink r:id="rId14">
        <w:r>
          <w:rPr>
            <w:rFonts w:eastAsia="" w:ascii="Times New Roman" w:hAnsi="Times New Roman" w:eastAsiaTheme="minorEastAsia"/>
            <w:sz w:val="28"/>
            <w:szCs w:val="28"/>
            <w:lang w:eastAsia="ru-RU"/>
          </w:rPr>
          <w:t>Градостроительный кодекс</w:t>
        </w:r>
      </w:hyperlink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Российской Федерации;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- </w:t>
      </w:r>
      <w:hyperlink r:id="rId15">
        <w:r>
          <w:rPr>
            <w:rFonts w:eastAsia="" w:ascii="Times New Roman" w:hAnsi="Times New Roman" w:eastAsiaTheme="minorEastAsia"/>
            <w:sz w:val="28"/>
            <w:szCs w:val="28"/>
            <w:lang w:eastAsia="ru-RU"/>
          </w:rPr>
          <w:t>Федеральный закон</w:t>
        </w:r>
      </w:hyperlink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от 06.10.2003 №  131-ФЗ «Об общих принципах организации местного самоуправления в Российской Федерации»;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- </w:t>
      </w:r>
      <w:hyperlink r:id="rId16">
        <w:r>
          <w:rPr>
            <w:rFonts w:eastAsia="" w:ascii="Times New Roman" w:hAnsi="Times New Roman" w:eastAsiaTheme="minorEastAsia"/>
            <w:sz w:val="28"/>
            <w:szCs w:val="28"/>
            <w:lang w:eastAsia="ru-RU"/>
          </w:rPr>
          <w:t>Федеральный закон</w:t>
        </w:r>
      </w:hyperlink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от 28.12.2009 № 381-ФЗ «Об основах государственного регулирования торговой деятельности в Российской Федерации»;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- </w:t>
      </w:r>
      <w:hyperlink r:id="rId17">
        <w:r>
          <w:rPr>
            <w:rFonts w:eastAsia="" w:ascii="Times New Roman" w:hAnsi="Times New Roman" w:eastAsiaTheme="minorEastAsia"/>
            <w:sz w:val="28"/>
            <w:szCs w:val="28"/>
            <w:lang w:eastAsia="ru-RU"/>
          </w:rPr>
          <w:t>Федеральный закон</w:t>
        </w:r>
      </w:hyperlink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от 06.04.2011  № 63-ФЗ «Об электронной подписи»;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highlight w:val="white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- Приказ Департамента экономического развития и торговли Ивановской области от 18.02.2011               № 13-п «О порядке разработки и утверждения органами местного самоуправления муниципальных образований Ивановской области схем размещения нестационарных торговых объектов»;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- </w:t>
      </w:r>
      <w:hyperlink r:id="rId18">
        <w:r>
          <w:rPr>
            <w:rFonts w:eastAsia="" w:ascii="Times New Roman" w:hAnsi="Times New Roman" w:eastAsiaTheme="minorEastAsia"/>
            <w:sz w:val="28"/>
            <w:szCs w:val="28"/>
            <w:lang w:eastAsia="ru-RU"/>
          </w:rPr>
          <w:t>Постановление</w:t>
        </w:r>
      </w:hyperlink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администрации Савинского муниципального района Ивановской области от 29.12.2017 </w:t>
      </w:r>
      <w:r>
        <w:rPr>
          <w:rFonts w:eastAsia="" w:ascii="Times New Roman" w:hAnsi="Times New Roman" w:eastAsiaTheme="minorEastAsia"/>
          <w:sz w:val="28"/>
          <w:szCs w:val="28"/>
          <w:lang w:val="ru-RU" w:eastAsia="ru-RU"/>
        </w:rPr>
        <w:t>№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1047-п «Об утверждении Схемы размещения нестационарных торговых объектов на территории Савинского городского поселения Савинского муниципального района»;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- </w:t>
      </w:r>
      <w:hyperlink r:id="rId19">
        <w:r>
          <w:rPr>
            <w:rFonts w:eastAsia="" w:ascii="Times New Roman" w:hAnsi="Times New Roman" w:eastAsiaTheme="minorEastAsia"/>
            <w:sz w:val="28"/>
            <w:szCs w:val="28"/>
            <w:lang w:eastAsia="ru-RU"/>
          </w:rPr>
          <w:t>Устав</w:t>
        </w:r>
      </w:hyperlink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Савинского городского поселения Савинского муниципального района Ивановской области;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- иные муниципальные правовые акты, регулирующие предоставление муниципальной услуги.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sz w:val="28"/>
          <w:szCs w:val="28"/>
          <w:lang w:eastAsia="ru-RU"/>
        </w:rPr>
      </w:pPr>
      <w:r>
        <w:rPr>
          <w:rFonts w:eastAsia="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ascii="Times New Roman" w:hAnsi="Times New Roman" w:eastAsiaTheme="minorEastAsia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sz w:val="28"/>
          <w:szCs w:val="28"/>
          <w:lang w:eastAsia="ru-RU"/>
        </w:rPr>
      </w:pPr>
      <w:r>
        <w:rPr>
          <w:rFonts w:eastAsia="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2.7. Порядок представления документов, необходимых в соответствии с нормативными правовыми актами для предоставления муниципальной услуги, в том числе в электронной форме, предусмотрен настоящим административным регламентом применительно к конкретной административной процедуре.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Для получения муниципальной услуги необходимы следующие документы, предоставляемые Заявителем самостоятельно: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1) заявление о выдаче разрешения на размещение (установку) нестационарного торгового объекта на территории Савинского городского поселения </w:t>
      </w:r>
      <w:bookmarkStart w:id="1" w:name="__DdeLink__1225_14787317881"/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по форме, приведенной </w:t>
      </w:r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 xml:space="preserve">в </w:t>
      </w:r>
      <w:hyperlink w:anchor="sub_12">
        <w:r>
          <w:rPr>
            <w:rFonts w:eastAsia="" w:ascii="Times New Roman" w:hAnsi="Times New Roman" w:eastAsiaTheme="minorEastAsia"/>
            <w:color w:val="000000"/>
            <w:sz w:val="28"/>
            <w:szCs w:val="28"/>
            <w:lang w:val="en-US" w:eastAsia="ru-RU"/>
          </w:rPr>
          <w:t>Приложении N 1</w:t>
        </w:r>
      </w:hyperlink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 xml:space="preserve"> к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административному регламенту</w:t>
      </w:r>
      <w:bookmarkEnd w:id="1"/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(далее - заявление);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2) копии документов, подтверждающих личность заявителя (для физических лиц), либо подтверждающих полномочия лица, подписавшего заявление (для юридических лиц). Копия документа, удостоверяющего личность заявителя, сличается с подлинником и заверяется должностным лицом управления, осуществляющим прием документов. В случае представления документов почтовым отправлением копия документа, удостоверяющего личность, должна быть заверена нотариально;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3) эскизный проект  нестационарного торгового объекта или фото;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4) согласие на </w:t>
      </w:r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 xml:space="preserve">обработку персональных данных (для физических лиц)  по форме, приведенной в </w:t>
      </w:r>
      <w:hyperlink w:anchor="sub_12">
        <w:r>
          <w:rPr>
            <w:rFonts w:eastAsia="" w:ascii="Times New Roman" w:hAnsi="Times New Roman" w:eastAsiaTheme="minorEastAsia"/>
            <w:color w:val="000000"/>
            <w:sz w:val="28"/>
            <w:szCs w:val="28"/>
            <w:lang w:val="en-US" w:eastAsia="ru-RU"/>
          </w:rPr>
          <w:t>Приложении N 2</w:t>
        </w:r>
      </w:hyperlink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 xml:space="preserve"> к административному регламенту;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 xml:space="preserve">        </w:t>
      </w:r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>5) ассортиментный перечень реализуемых товаро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в.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2.8. Специалист Комитета посредством использования электронного сервиса Федеральной налоговой службы России «Предоставление сведений из ЕГРЮЛ/ЕГРИП в электронном виде»  в течении 2 рабочих дней со дня регистрации в администрации заявления формирует выписку из Единого государственного реестра юридических лиц  (индивидуальных предпринимателей).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sz w:val="28"/>
          <w:szCs w:val="28"/>
          <w:lang w:eastAsia="ru-RU"/>
        </w:rPr>
      </w:pPr>
      <w:r>
        <w:rPr>
          <w:rFonts w:eastAsia="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ascii="Times New Roman" w:hAnsi="Times New Roman" w:eastAsiaTheme="minorEastAsia"/>
          <w:b/>
          <w:bCs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2.9. Основания для отказа в приеме документов, необходимых для предоставления муниципальной услуги: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- заявление подано лицом, не уполномоченным на осуществление таких действий;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- тексты представленных документов написаны неразборчиво, не полностью или исполнены карандашом;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- представленные документы содержат подчистки, приписки, зачеркнутые слова и иные неоговоренные исправления, имеют серьезные повреждения, наличие которых не позволяет однозначно истолковать их содержание;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- копии документов, направленные заявителем по почте, не удостоверены нотариально;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- в комплекте представленных заявителем документов присутствуют не все документы, которые заявитель обязан предоставить самостоятельно в соответствии с перечнем, указанным в </w:t>
      </w:r>
      <w:hyperlink w:anchor="sub_1025">
        <w:r>
          <w:rPr>
            <w:rFonts w:eastAsia="" w:ascii="Times New Roman" w:hAnsi="Times New Roman" w:eastAsiaTheme="minorEastAsia"/>
            <w:sz w:val="28"/>
            <w:szCs w:val="28"/>
            <w:lang w:eastAsia="ru-RU"/>
          </w:rPr>
          <w:t>пункте 2.7</w:t>
        </w:r>
      </w:hyperlink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административного регламента.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sz w:val="28"/>
          <w:szCs w:val="28"/>
          <w:lang w:eastAsia="ru-RU"/>
        </w:rPr>
      </w:pPr>
      <w:r>
        <w:rPr>
          <w:rFonts w:eastAsia="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ascii="Times New Roman" w:hAnsi="Times New Roman" w:eastAsiaTheme="minorEastAsia"/>
          <w:b/>
          <w:bCs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  <w:bookmarkStart w:id="2" w:name="sub_1030"/>
      <w:bookmarkEnd w:id="2"/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2.10. В предоставлении муниципальной услуги может быть отказано в следующих случаях: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- нарушение установленных требований подачи (оформления) документов и (или) предоставление документов, содержащих недостоверные сведения;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- отсутствие сведений о заявителе в Едином государственном реестре юридических лиц (индивидуальных предпринимателей);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- несоответствие указанных в заявлении типа, специализации, адреса размещения и периода размещения (для сезонных объектов) нестационарного торгового объекта в Схеме размещения нестационарных торговых объектов на территории Савинского городского поселения;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- отсутствие в соответствии с утвержденной Схемой размещения нестационарных торговых объектов на территории Савинского городского поселения свободных мест для размещения нестационарных торговых объектов по адресу, указанному в заявлении;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- несоответствие эскизного проекта нестационарного торгового объекта правоустанавливающим документам на объект недвижимости.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В случае устранения оснований для отказа в предоставлении муниципальной услуги заявитель вправе обратиться повторно.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sz w:val="28"/>
          <w:szCs w:val="28"/>
          <w:lang w:eastAsia="ru-RU"/>
        </w:rPr>
      </w:pPr>
      <w:r>
        <w:rPr>
          <w:rFonts w:eastAsia="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ascii="Times New Roman" w:hAnsi="Times New Roman" w:eastAsiaTheme="minorEastAsia"/>
          <w:b/>
          <w:bCs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2.11. Муниципальная услуга предоставляется бесплатно.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sz w:val="28"/>
          <w:szCs w:val="28"/>
          <w:lang w:eastAsia="ru-RU"/>
        </w:rPr>
      </w:pPr>
      <w:r>
        <w:rPr>
          <w:rFonts w:eastAsia="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ascii="Times New Roman" w:hAnsi="Times New Roman" w:eastAsiaTheme="minorEastAsia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2.12. Максимальный срок ожидания в очереди на личном приеме при подаче документов для получения муниципальной услуги и при получении результата предоставления муниципальной услуги составляет 15 минут.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При подаче заявления с сопутствующими документами посредством почты, факса или через Портал необходимость ожидания в очереди исключается.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ascii="Times New Roman" w:hAnsi="Times New Roman" w:eastAsiaTheme="minorEastAsia"/>
          <w:b/>
          <w:bCs/>
          <w:sz w:val="28"/>
          <w:szCs w:val="28"/>
          <w:lang w:eastAsia="ru-RU"/>
        </w:rPr>
        <w:t>Срок и порядок регистрации запроса заявителя о предоставлении муниципальной в том числе в электронной форме</w:t>
      </w:r>
    </w:p>
    <w:p>
      <w:pPr>
        <w:pStyle w:val="Normal"/>
        <w:jc w:val="both"/>
        <w:rPr/>
      </w:pPr>
      <w:r>
        <w:rPr>
          <w:rFonts w:eastAsia="" w:ascii="Times New Roman" w:hAnsi="Times New Roman" w:eastAsiaTheme="minorEastAsia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eastAsia="" w:ascii="Times New Roman" w:hAnsi="Times New Roman" w:eastAsiaTheme="minorEastAsia"/>
          <w:color w:val="000000" w:themeColor="text1"/>
          <w:sz w:val="28"/>
          <w:szCs w:val="28"/>
          <w:lang w:eastAsia="ru-RU"/>
        </w:rPr>
        <w:t>2.13.  Регистрация заявления о предоставлении муниципальной услуги с документами, указанными в 2.</w:t>
      </w:r>
      <w:hyperlink w:anchor="sub_1026">
        <w:r>
          <w:rPr>
            <w:rFonts w:eastAsia="" w:ascii="Times New Roman" w:hAnsi="Times New Roman" w:eastAsiaTheme="minorEastAsia"/>
            <w:color w:val="000000" w:themeColor="text1"/>
            <w:sz w:val="28"/>
            <w:szCs w:val="28"/>
            <w:lang w:eastAsia="ru-RU"/>
          </w:rPr>
          <w:t>7</w:t>
        </w:r>
      </w:hyperlink>
      <w:r>
        <w:rPr>
          <w:rFonts w:eastAsia="" w:ascii="Times New Roman" w:hAnsi="Times New Roman" w:eastAsiaTheme="minorEastAsia"/>
          <w:color w:val="000000" w:themeColor="text1"/>
          <w:sz w:val="28"/>
          <w:szCs w:val="28"/>
          <w:lang w:eastAsia="ru-RU"/>
        </w:rPr>
        <w:t xml:space="preserve"> настоящего административного регламента, осуществляется в день его поступления в администрацию.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ascii="Times New Roman" w:hAnsi="Times New Roman" w:eastAsiaTheme="minorEastAsia"/>
          <w:b/>
          <w:bCs/>
          <w:color w:val="26282F"/>
          <w:sz w:val="28"/>
          <w:szCs w:val="28"/>
          <w:lang w:eastAsia="ru-RU"/>
        </w:rPr>
        <w:t>Требования к помещению, в которых предоставляется муниципальная услуга к месту ожидания и приема заявителей, размещению и оформлению визуальной и текстовой информации о порядке предоставления таких услуг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2.14. Здание администрации оборудуется информационной табличкой, содержащей полное наименование учреждения, а также информацию о режиме его работы. Вход в здание администрации  и выход из него оборудуются пандусами для передвижения детских и инвалидных колясок в соответствии с требованиями </w:t>
      </w:r>
      <w:hyperlink r:id="rId20">
        <w:r>
          <w:rPr>
            <w:rFonts w:eastAsia="" w:ascii="Times New Roman" w:hAnsi="Times New Roman" w:eastAsiaTheme="minorEastAsia"/>
            <w:sz w:val="28"/>
            <w:szCs w:val="28"/>
            <w:lang w:eastAsia="ru-RU"/>
          </w:rPr>
          <w:t>Федерального закона</w:t>
        </w:r>
      </w:hyperlink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от 30 декабря 2009г. N 384-ФЗ «Технический регламент о безопасности зданий и сооружений».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Места ожидания в очереди на предоставление или получение документов оборудованы стульями. Места для заполнения необходимых документов оборудуются стульями и столом. Помещение, предназначенное для предоставления муниципальной услуги, в соответствии с законодательством Российской Федерации должны отвечать </w:t>
      </w:r>
      <w:hyperlink r:id="rId21">
        <w:r>
          <w:rPr>
            <w:rFonts w:eastAsia="" w:ascii="Times New Roman" w:hAnsi="Times New Roman" w:eastAsiaTheme="minorEastAsia"/>
            <w:sz w:val="28"/>
            <w:szCs w:val="28"/>
            <w:lang w:eastAsia="ru-RU"/>
          </w:rPr>
          <w:t>требованиям пожарной</w:t>
        </w:r>
      </w:hyperlink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, </w:t>
      </w:r>
      <w:hyperlink r:id="rId22">
        <w:r>
          <w:rPr>
            <w:rFonts w:eastAsia="" w:ascii="Times New Roman" w:hAnsi="Times New Roman" w:eastAsiaTheme="minorEastAsia"/>
            <w:sz w:val="28"/>
            <w:szCs w:val="28"/>
            <w:lang w:eastAsia="ru-RU"/>
          </w:rPr>
          <w:t>санитарно-эпидемиологической безопасности</w:t>
        </w:r>
      </w:hyperlink>
      <w:r>
        <w:rPr>
          <w:rFonts w:eastAsia="" w:ascii="Times New Roman" w:hAnsi="Times New Roman" w:eastAsiaTheme="minorEastAsia"/>
          <w:sz w:val="28"/>
          <w:szCs w:val="28"/>
          <w:lang w:eastAsia="ru-RU"/>
        </w:rPr>
        <w:t>, а также должны быть оборудованы средствами пожаротушения и оповещения о возникновении чрезвычайной ситуации.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trike w:val="false"/>
          <w:dstrike w:val="false"/>
          <w:color w:val="000000"/>
          <w:sz w:val="28"/>
          <w:szCs w:val="28"/>
          <w:lang w:eastAsia="ru-RU"/>
        </w:rPr>
        <w:t xml:space="preserve">      </w:t>
      </w:r>
      <w:r>
        <w:rPr>
          <w:rFonts w:eastAsia="" w:ascii="Times New Roman" w:hAnsi="Times New Roman" w:eastAsiaTheme="minorEastAsia"/>
          <w:strike w:val="false"/>
          <w:dstrike w:val="false"/>
          <w:color w:val="000000"/>
          <w:sz w:val="28"/>
          <w:szCs w:val="28"/>
          <w:lang w:eastAsia="ru-RU"/>
        </w:rPr>
        <w:t>2.15. 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>
      <w:pPr>
        <w:pStyle w:val="Normal"/>
        <w:widowControl w:val="false"/>
        <w:spacing w:lineRule="auto" w:line="240" w:before="0" w:after="0"/>
        <w:jc w:val="both"/>
        <w:rPr>
          <w:rFonts w:eastAsia="" w:eastAsiaTheme="minorEastAsia"/>
          <w:strike w:val="false"/>
          <w:dstrike w:val="false"/>
          <w:highlight w:val="yellow"/>
        </w:rPr>
      </w:pPr>
      <w:r>
        <w:rPr>
          <w:rFonts w:eastAsia="" w:ascii="Times New Roman" w:hAnsi="Times New Roman" w:eastAsiaTheme="minorEastAsia"/>
          <w:strike w:val="false"/>
          <w:dstrike w:val="false"/>
          <w:color w:val="000000"/>
          <w:sz w:val="28"/>
          <w:szCs w:val="28"/>
          <w:lang w:eastAsia="ru-RU"/>
        </w:rPr>
        <w:t xml:space="preserve">     </w:t>
      </w:r>
      <w:r>
        <w:rPr>
          <w:rFonts w:eastAsia="" w:ascii="Times New Roman" w:hAnsi="Times New Roman" w:eastAsiaTheme="minorEastAsia"/>
          <w:strike w:val="false"/>
          <w:dstrike w:val="false"/>
          <w:color w:val="000000"/>
          <w:sz w:val="28"/>
          <w:szCs w:val="28"/>
          <w:lang w:eastAsia="ru-RU"/>
        </w:rPr>
        <w:t>- перечень документов, необходимых для предоставления муниципальной услуги;</w:t>
      </w:r>
    </w:p>
    <w:p>
      <w:pPr>
        <w:pStyle w:val="Normal"/>
        <w:widowControl w:val="false"/>
        <w:spacing w:lineRule="auto" w:line="240" w:before="0" w:after="0"/>
        <w:jc w:val="both"/>
        <w:rPr>
          <w:rFonts w:eastAsia="" w:eastAsiaTheme="minorEastAsia"/>
          <w:strike w:val="false"/>
          <w:dstrike w:val="false"/>
          <w:highlight w:val="yellow"/>
        </w:rPr>
      </w:pPr>
      <w:r>
        <w:rPr>
          <w:rFonts w:eastAsia="" w:ascii="Times New Roman" w:hAnsi="Times New Roman" w:eastAsiaTheme="minorEastAsia"/>
          <w:strike w:val="false"/>
          <w:dstrike w:val="false"/>
          <w:color w:val="000000"/>
          <w:sz w:val="28"/>
          <w:szCs w:val="28"/>
          <w:lang w:eastAsia="ru-RU"/>
        </w:rPr>
        <w:t xml:space="preserve">     </w:t>
      </w:r>
      <w:r>
        <w:rPr>
          <w:rFonts w:eastAsia="" w:ascii="Times New Roman" w:hAnsi="Times New Roman" w:eastAsiaTheme="minorEastAsia"/>
          <w:strike w:val="false"/>
          <w:dstrike w:val="false"/>
          <w:color w:val="000000"/>
          <w:sz w:val="28"/>
          <w:szCs w:val="28"/>
          <w:lang w:eastAsia="ru-RU"/>
        </w:rPr>
        <w:t>- основания для отказа в предоставлении муниципальной услуги;</w:t>
      </w:r>
    </w:p>
    <w:p>
      <w:pPr>
        <w:pStyle w:val="Normal"/>
        <w:widowControl w:val="false"/>
        <w:spacing w:lineRule="auto" w:line="240" w:before="0" w:after="0"/>
        <w:jc w:val="both"/>
        <w:rPr>
          <w:rFonts w:eastAsia="" w:eastAsiaTheme="minorEastAsia"/>
          <w:strike w:val="false"/>
          <w:dstrike w:val="false"/>
          <w:highlight w:val="yellow"/>
        </w:rPr>
      </w:pPr>
      <w:r>
        <w:rPr>
          <w:rFonts w:eastAsia="" w:ascii="Times New Roman" w:hAnsi="Times New Roman" w:eastAsiaTheme="minorEastAsia"/>
          <w:strike w:val="false"/>
          <w:dstrike w:val="false"/>
          <w:color w:val="000000"/>
          <w:sz w:val="28"/>
          <w:szCs w:val="28"/>
          <w:lang w:eastAsia="ru-RU"/>
        </w:rPr>
        <w:t xml:space="preserve">     </w:t>
      </w:r>
      <w:r>
        <w:rPr>
          <w:rFonts w:eastAsia="" w:ascii="Times New Roman" w:hAnsi="Times New Roman" w:eastAsiaTheme="minorEastAsia"/>
          <w:strike w:val="false"/>
          <w:dstrike w:val="false"/>
          <w:color w:val="000000"/>
          <w:sz w:val="28"/>
          <w:szCs w:val="28"/>
          <w:lang w:eastAsia="ru-RU"/>
        </w:rPr>
        <w:t>- образец заполнения заявления;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trike w:val="false"/>
          <w:dstrike w:val="false"/>
          <w:color w:val="000000"/>
          <w:sz w:val="28"/>
          <w:szCs w:val="28"/>
          <w:lang w:eastAsia="ru-RU"/>
        </w:rPr>
        <w:t xml:space="preserve">    </w:t>
      </w:r>
      <w:r>
        <w:rPr>
          <w:rFonts w:eastAsia="" w:ascii="Times New Roman" w:hAnsi="Times New Roman" w:eastAsiaTheme="minorEastAsia"/>
          <w:strike w:val="false"/>
          <w:dstrike w:val="false"/>
          <w:color w:val="000000"/>
          <w:sz w:val="28"/>
          <w:szCs w:val="28"/>
          <w:lang w:eastAsia="ru-RU"/>
        </w:rPr>
        <w:t>-порядок обжалования решений, действий (бездействий) должностных лиц.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" w:cs="Times New Roman" w:ascii="Times New Roman" w:hAnsi="Times New Roman" w:eastAsiaTheme="minorEastAsia"/>
          <w:strike w:val="false"/>
          <w:dstrike w:val="false"/>
          <w:color w:val="auto"/>
          <w:kern w:val="0"/>
          <w:sz w:val="28"/>
          <w:szCs w:val="28"/>
          <w:lang w:val="ru-RU" w:eastAsia="ru-RU" w:bidi="ar-SA"/>
        </w:rPr>
        <w:t xml:space="preserve">        </w:t>
      </w:r>
      <w:r>
        <w:rPr>
          <w:rFonts w:eastAsia="" w:cs="Times New Roman" w:ascii="Times New Roman" w:hAnsi="Times New Roman" w:eastAsiaTheme="minorEastAsia"/>
          <w:strike w:val="false"/>
          <w:dstrike w:val="false"/>
          <w:color w:val="auto"/>
          <w:kern w:val="0"/>
          <w:sz w:val="28"/>
          <w:szCs w:val="28"/>
          <w:lang w:val="ru-RU" w:eastAsia="ru-RU" w:bidi="ar-SA"/>
        </w:rPr>
        <w:t>2.16.</w:t>
      </w:r>
      <w:r>
        <w:rPr>
          <w:rFonts w:eastAsia="" w:cs="Times New Roman" w:ascii="Times New Roman" w:hAnsi="Times New Roman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 Показатели оценки доступности и качества муниципальной услуги: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 w:eastAsia="" w:cs="Times New Roman" w:eastAsiaTheme="minorEastAsia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2"/>
          <w:szCs w:val="22"/>
          <w:highlight w:val="yellow"/>
          <w:u w:val="none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1) показателями оценки доступности муниципальной услуги являются: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eastAsia="" w:cs="Times New Roman" w:eastAsiaTheme="minorEastAsia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2"/>
          <w:szCs w:val="22"/>
          <w:highlight w:val="yellow"/>
          <w:u w:val="none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- наличие различных каналов получения информации о предоставлении муниципальной услуги;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eastAsia="" w:cs="Times New Roman" w:eastAsiaTheme="minorEastAsia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2"/>
          <w:szCs w:val="22"/>
          <w:highlight w:val="yellow"/>
          <w:u w:val="none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- наличие различных вариантов предоставления муниципальной услуги, в том числе в электронном виде;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eastAsia="" w:cs="Times New Roman" w:eastAsiaTheme="minorEastAsia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2"/>
          <w:szCs w:val="22"/>
          <w:highlight w:val="yellow"/>
          <w:u w:val="none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- удобный график работы органа, осуществляющего исполнение муниципальной услуги;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eastAsia="" w:cs="Times New Roman" w:eastAsiaTheme="minorEastAsia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2"/>
          <w:szCs w:val="22"/>
          <w:highlight w:val="yellow"/>
          <w:u w:val="none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- удобное территориальное расположение органа, осуществляющего исполнение муниципальной услуги;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eastAsia="" w:cs="Times New Roman" w:eastAsiaTheme="minorEastAsia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2"/>
          <w:szCs w:val="22"/>
          <w:highlight w:val="yellow"/>
          <w:u w:val="none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eastAsia="" w:cs="Times New Roman" w:eastAsiaTheme="minorEastAsia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2"/>
          <w:szCs w:val="22"/>
          <w:highlight w:val="yellow"/>
          <w:u w:val="none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2) показателями оценки качества предоставления муниципальной услуги являются: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eastAsia="" w:cs="Times New Roman" w:eastAsiaTheme="minorEastAsia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2"/>
          <w:szCs w:val="22"/>
          <w:highlight w:val="yellow"/>
          <w:u w:val="none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- соблюдение сроков ожидания в очереди при предоставлении муниципальной услуги; 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 w:eastAsia="" w:cs="Times New Roman" w:eastAsiaTheme="minorEastAsia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2"/>
          <w:szCs w:val="22"/>
          <w:highlight w:val="yellow"/>
          <w:u w:val="none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- строгое соблюдение сроков исполнения муниципальной услуги;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2"/>
          <w:szCs w:val="22"/>
          <w:highlight w:val="yellow"/>
          <w:u w:val="none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     </w:t>
      </w:r>
      <w:r>
        <w:rPr>
          <w:rFonts w:eastAsia="" w:cs="Times New Roman" w:ascii="Times New Roman" w:hAnsi="Times New Roman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-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trike w:val="false"/>
          <w:dstrike w:val="false"/>
          <w:color w:val="auto"/>
          <w:kern w:val="0"/>
          <w:sz w:val="28"/>
          <w:szCs w:val="28"/>
          <w:highlight w:val="yellow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strike w:val="false"/>
          <w:dstrike w:val="false"/>
          <w:color w:val="auto"/>
          <w:kern w:val="0"/>
          <w:sz w:val="28"/>
          <w:szCs w:val="28"/>
          <w:highlight w:val="yellow"/>
          <w:lang w:val="ru-RU" w:eastAsia="ru-RU" w:bidi="ar-SA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ascii="Times New Roman" w:hAnsi="Times New Roman" w:eastAsiaTheme="minorEastAsia"/>
          <w:b/>
          <w:bCs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их выполнению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  <w:bookmarkStart w:id="3" w:name="sub_10461"/>
      <w:bookmarkEnd w:id="3"/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1) прием и регистрация  документов, необходимых для предоставления муниципальной услуги;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2) принятие решения о предоставлении (переоформлении, продлении срока действия) разрешения либо решения об отказе в предоставлении (переоформлении, продлении срока действия)  разрешения на размещение нестационарного торгового объекта на территории Савинского городского поселения;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3) уведомление заявителя о принятом решении и выдача заявителю документа, являющегося результатом предоставления муниципальной услуги.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Блок-схема предоставления муниципальной услуги приведена в </w:t>
      </w:r>
      <w:hyperlink w:anchor="sub_13">
        <w:r>
          <w:rPr>
            <w:rFonts w:eastAsia="" w:ascii="Times New Roman" w:hAnsi="Times New Roman" w:eastAsiaTheme="minorEastAsia"/>
            <w:sz w:val="28"/>
            <w:szCs w:val="28"/>
            <w:lang w:val="ru-RU" w:eastAsia="ru-RU"/>
          </w:rPr>
          <w:t xml:space="preserve">Приложении </w:t>
        </w:r>
        <w:r>
          <w:rPr>
            <w:rFonts w:eastAsia="" w:ascii="Times New Roman" w:hAnsi="Times New Roman" w:eastAsiaTheme="minorEastAsia"/>
            <w:sz w:val="28"/>
            <w:szCs w:val="28"/>
            <w:lang w:val="en-US" w:eastAsia="ru-RU"/>
          </w:rPr>
          <w:t>N 3</w:t>
        </w:r>
      </w:hyperlink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к административному регламенту.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sz w:val="28"/>
          <w:szCs w:val="28"/>
          <w:lang w:eastAsia="ru-RU"/>
        </w:rPr>
      </w:pPr>
      <w:r>
        <w:rPr>
          <w:rFonts w:eastAsia="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ascii="Times New Roman" w:hAnsi="Times New Roman" w:eastAsiaTheme="minorEastAsia"/>
          <w:b/>
          <w:bCs/>
          <w:sz w:val="28"/>
          <w:szCs w:val="28"/>
          <w:lang w:eastAsia="ru-RU"/>
        </w:rPr>
        <w:t>Прием и регистрация документов, необходимых для предоставления муниципальной услуги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</w:t>
      </w:r>
      <w:bookmarkStart w:id="4" w:name="sub_1047"/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3.2.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администрацию посредством почтового отправления с описью вложения и уведомления о вручении, либо с использованием информационно-технологической и коммуникационной инфраструктуры, в том числе с помощью электронной почты, </w:t>
      </w:r>
      <w:bookmarkEnd w:id="4"/>
      <w:r>
        <w:rPr>
          <w:rFonts w:eastAsia="" w:ascii="Times New Roman" w:hAnsi="Times New Roman" w:eastAsiaTheme="minorEastAsia"/>
          <w:sz w:val="28"/>
          <w:szCs w:val="28"/>
          <w:lang w:eastAsia="ru-RU"/>
        </w:rPr>
        <w:t>.</w:t>
      </w:r>
      <w:hyperlink r:id="rId23">
        <w:r>
          <w:rPr>
            <w:rFonts w:eastAsia="" w:ascii="Times New Roman" w:hAnsi="Times New Roman" w:eastAsiaTheme="minorEastAsia"/>
            <w:color w:val="000000"/>
            <w:sz w:val="28"/>
            <w:szCs w:val="28"/>
            <w:lang w:eastAsia="ru-RU"/>
          </w:rPr>
          <w:t>Портала</w:t>
        </w:r>
      </w:hyperlink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К заявлению должны быть приложены документы, указанные в пункте</w:t>
      </w:r>
      <w:hyperlink w:anchor="sub_1025">
        <w:r>
          <w:rPr>
            <w:rFonts w:eastAsia="" w:ascii="Times New Roman" w:hAnsi="Times New Roman" w:eastAsiaTheme="minorEastAsia"/>
            <w:color w:val="106BBE"/>
            <w:sz w:val="28"/>
            <w:szCs w:val="28"/>
            <w:lang w:val="en-US" w:eastAsia="ru-RU"/>
          </w:rPr>
          <w:t xml:space="preserve"> 2.7</w:t>
        </w:r>
      </w:hyperlink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настоящего административного регламента.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3.2.1.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 (нотариально); подлинники документов не направляются.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При поступлении в администрацию заявления и комплекта документов посредством почтового отправления или в электронном виде специалист Комитета 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- проверяет полномочия заявителя, представителя юридического лица действовать от имени юридического лица;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- проверяет соответствие заявления установленным требованиям;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- проверяет соответствие представленных документов следующим требованиям: документы в установленных законодательством случаях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 проверяет заявление и приложенные к нему документы на предмет наличия хотя бы одного из оснований для </w:t>
      </w:r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 xml:space="preserve">отказа в приеме документов, предусмотренных </w:t>
      </w:r>
      <w:hyperlink w:anchor="sub_1031">
        <w:r>
          <w:rPr>
            <w:rFonts w:eastAsia="" w:ascii="Times New Roman" w:hAnsi="Times New Roman" w:eastAsiaTheme="minorEastAsia"/>
            <w:color w:val="000000"/>
            <w:sz w:val="28"/>
            <w:szCs w:val="28"/>
            <w:lang w:eastAsia="ru-RU"/>
          </w:rPr>
          <w:t>пунктом 2.10</w:t>
        </w:r>
      </w:hyperlink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 xml:space="preserve"> административного регламента.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 xml:space="preserve">    </w:t>
      </w:r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 xml:space="preserve">В том случае, если основания для отказа в приеме документов отсутствуют, специалист Комитета принимает комплект документов, представленный заявителем, регистрирует его в журнале, оформляет (в двух экземплярах) уведомление о приеме заявления к рассмотрению по форме, приведенной в </w:t>
      </w:r>
      <w:hyperlink w:anchor="sub_16">
        <w:r>
          <w:rPr>
            <w:rFonts w:eastAsia="" w:ascii="Times New Roman" w:hAnsi="Times New Roman" w:eastAsiaTheme="minorEastAsia"/>
            <w:color w:val="000000"/>
            <w:sz w:val="28"/>
            <w:szCs w:val="28"/>
            <w:lang w:val="en-US" w:eastAsia="ru-RU"/>
          </w:rPr>
          <w:t>Приложении N 6</w:t>
        </w:r>
      </w:hyperlink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 xml:space="preserve"> к административному регламенту; направляет заявителю первый экземпляр уведомления о приеме за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явления к рассмотрению тем же способом, которым был направлен зарегистрированный комплект документов.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В том случае, если имеются основания для отказа в приеме документов, специалист  Комитета: оформляет в двух экземплярах уведомление о необходимости устранения нарушений в оформлении заявления и (или) предоставления отсутствующего документа по форме, приведенной в </w:t>
      </w:r>
      <w:hyperlink w:anchor="sub_17">
        <w:r>
          <w:rPr>
            <w:rFonts w:eastAsia="" w:ascii="Times New Roman" w:hAnsi="Times New Roman" w:eastAsiaTheme="minorEastAsia"/>
            <w:color w:val="000000"/>
            <w:sz w:val="28"/>
            <w:szCs w:val="28"/>
            <w:lang w:val="en-US" w:eastAsia="ru-RU"/>
          </w:rPr>
          <w:t>Приложении N 7</w:t>
        </w:r>
      </w:hyperlink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 xml:space="preserve"> к адм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инистративному регламенту; направляет заявителю первый экземпляр уведомления о необходимости устранения нарушений в оформлении заявления и (или) предоставления отсутствующего документа с приложением поступивших документов тем же способом, которым был направлен поступивший комплект документов.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3.2.2. </w:t>
      </w:r>
      <w:r>
        <w:rPr>
          <w:rFonts w:eastAsia="" w:ascii="Times New Roman" w:hAnsi="Times New Roman" w:eastAsiaTheme="minorEastAsia"/>
          <w:sz w:val="28"/>
          <w:szCs w:val="28"/>
          <w:highlight w:val="white"/>
          <w:lang w:eastAsia="ru-RU"/>
        </w:rPr>
        <w:t>При личном обращении заявителя или уполномоченного представ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ителя в администрацию  специалист Комитета: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- устанавливает предмет обращения, личность заявителя, проверяет документ, удостоверяющий личность заявителя;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- проверяет полномочия заявителя, представителя юридического лица действовать от имени юридического лица;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- проверяет соответствие заявления установленным требованиям;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- проверяет соответствие представленных документов следующим требованиям: документы в установленных законодательством случаях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 проверяет заявление и приложенные к нему документы на предмет наличия хотя бы одного из оснований для отказа в приеме документов, предусмотренных</w:t>
      </w:r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 xml:space="preserve"> </w:t>
      </w:r>
      <w:hyperlink w:anchor="sub_1031">
        <w:r>
          <w:rPr>
            <w:rFonts w:eastAsia="" w:ascii="Times New Roman" w:hAnsi="Times New Roman" w:eastAsiaTheme="minorEastAsia"/>
            <w:color w:val="000000"/>
            <w:sz w:val="28"/>
            <w:szCs w:val="28"/>
            <w:lang w:eastAsia="ru-RU"/>
          </w:rPr>
          <w:t>пунктом 2.10</w:t>
        </w:r>
      </w:hyperlink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 xml:space="preserve"> административного регламента.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 xml:space="preserve">    </w:t>
      </w:r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 xml:space="preserve">В том случае, если основания для отказа в приеме документов отсутствуют, специалист Комитета принимает комплект документов, представленный заявителем, регистрирует его в журнале, оформляет (в двух экземплярах) и выдает заявителю один экземпляр уведомления о приеме заявления к рассмотрению по форме, приведенной в </w:t>
      </w:r>
      <w:hyperlink w:anchor="sub_16">
        <w:r>
          <w:rPr>
            <w:rFonts w:eastAsia="" w:ascii="Times New Roman" w:hAnsi="Times New Roman" w:eastAsiaTheme="minorEastAsia"/>
            <w:color w:val="000000"/>
            <w:sz w:val="28"/>
            <w:szCs w:val="28"/>
            <w:lang w:val="en-US" w:eastAsia="ru-RU"/>
          </w:rPr>
          <w:t>Приложении N 6</w:t>
        </w:r>
      </w:hyperlink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 xml:space="preserve"> к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административному регламенту.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В том случае, если имеются основания для отказа в приеме документов, специалист Комитета немедленно сообщает заявителю о наличии таких оснований.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В том случае, если основания для отказа в приеме документов можно устранить непосредственно в администрации специалист Комитета, разъясняет заявителю возможность устранения оснований для отказа в приеме документов.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При согласии заявителя устранить такие основания для отказа в приеме документов специалист Комитета   прерывает прием документов и возвращает заявителю представленные документы для устранения выявленных оснований для отказа в приеме документов.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При несогласии заявителя устранить выявленные основания для отказа в приеме документов, а также, если основания для отказа в приеме документов невозможно устранить непосредственно в администрации  специалист Комитета, разъясняет заявителю, что указанное обстоятельство является основанием для отказа в приеме документов, а затем оформляет и выдает заявителю уведомление об отказе в приеме документов (с обязательным указанием основания для отказа в приеме документов) по форме, приведенной</w:t>
      </w:r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 xml:space="preserve"> в </w:t>
      </w:r>
      <w:hyperlink w:anchor="sub_17">
        <w:r>
          <w:rPr>
            <w:rFonts w:eastAsia="" w:ascii="Times New Roman" w:hAnsi="Times New Roman" w:eastAsiaTheme="minorEastAsia"/>
            <w:color w:val="000000"/>
            <w:sz w:val="28"/>
            <w:szCs w:val="28"/>
            <w:lang w:val="ru-RU" w:eastAsia="ru-RU"/>
          </w:rPr>
          <w:t xml:space="preserve">Приложении </w:t>
        </w:r>
        <w:r>
          <w:rPr>
            <w:rFonts w:eastAsia="" w:ascii="Times New Roman" w:hAnsi="Times New Roman" w:eastAsiaTheme="minorEastAsia"/>
            <w:color w:val="000000"/>
            <w:sz w:val="28"/>
            <w:szCs w:val="28"/>
            <w:lang w:val="en-US" w:eastAsia="ru-RU"/>
          </w:rPr>
          <w:t>N</w:t>
        </w:r>
        <w:r>
          <w:rPr>
            <w:rFonts w:eastAsia="" w:ascii="Times New Roman" w:hAnsi="Times New Roman" w:eastAsiaTheme="minorEastAsia"/>
            <w:color w:val="000000"/>
            <w:sz w:val="28"/>
            <w:szCs w:val="28"/>
            <w:lang w:val="ru-RU" w:eastAsia="ru-RU"/>
          </w:rPr>
          <w:t xml:space="preserve"> 7</w:t>
        </w:r>
      </w:hyperlink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 xml:space="preserve"> к административному регламенту (в двух экземплярах) с приложением представленных заявителем документов. После вручения заявителю одного экземпляра уведомления об отказе в приеме документов, специалист Комитета на основании второго экземпляра уведомления об отказе в приеме документов вносит в журнал регистрации запись об отказе в приеме и регистрации документов и выдаче соответствующего уведомления.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 xml:space="preserve">     </w:t>
      </w:r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 xml:space="preserve">В том случае, если наряду с исчерпывающим перечнем документов, которые заявителю необходимо предоставить самостоятельно (предусмотренные </w:t>
      </w:r>
      <w:hyperlink w:anchor="sub_1025">
        <w:r>
          <w:rPr>
            <w:rFonts w:eastAsia="" w:ascii="Times New Roman" w:hAnsi="Times New Roman" w:eastAsiaTheme="minorEastAsia"/>
            <w:color w:val="000000"/>
            <w:sz w:val="28"/>
            <w:szCs w:val="28"/>
            <w:lang w:eastAsia="ru-RU"/>
          </w:rPr>
          <w:t>пунктом 2.7</w:t>
        </w:r>
      </w:hyperlink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 xml:space="preserve"> административного регламента), заявитель представил документы, указанные в </w:t>
      </w:r>
      <w:hyperlink w:anchor="sub_1026">
        <w:r>
          <w:rPr>
            <w:rFonts w:eastAsia="" w:ascii="Times New Roman" w:hAnsi="Times New Roman" w:eastAsiaTheme="minorEastAsia"/>
            <w:color w:val="000000"/>
            <w:sz w:val="28"/>
            <w:szCs w:val="28"/>
            <w:lang w:eastAsia="ru-RU"/>
          </w:rPr>
          <w:t>пункте 2.8</w:t>
        </w:r>
      </w:hyperlink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 xml:space="preserve"> административного регламента, специалист Комитета проверяет такие документы на предмет наличия недостатков, перечисленных в </w:t>
      </w:r>
      <w:hyperlink w:anchor="sub_1031">
        <w:r>
          <w:rPr>
            <w:rFonts w:eastAsia="" w:ascii="Times New Roman" w:hAnsi="Times New Roman" w:eastAsiaTheme="minorEastAsia"/>
            <w:color w:val="000000"/>
            <w:sz w:val="28"/>
            <w:szCs w:val="28"/>
            <w:lang w:eastAsia="ru-RU"/>
          </w:rPr>
          <w:t>пункте 2.10</w:t>
        </w:r>
      </w:hyperlink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 xml:space="preserve"> ад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министративного регламента (далее также - недостатки).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Непредставление документов, предусмотренных пунктом 2.8 административного регламента, или неустранение в них недостатков заявителем, не является основанием для отказа в приеме всего комплекта документов (документов, предусмотренных пунктом 2.7 административного регламента). В том случае, если заявитель не представил документы, указанные в пункте 2.8 административного регламента, или не устранил выявленные в них недостатки, специалист Комитета регистрирует в общем порядке представленный заявителем комплект документов и  посредством использования электронного сервиса Федеральной налоговой службы России «Предоставление сведений из ЕГРЮЛ/ЕГРИП в электронном виде»   формирует выписку из Единого государственного реестра юридических лиц  (индивидуальных предпринимателей).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В том случае, если документы, предусмотренные пунктом 2.8 административного регламента, не содержат недостатков, указанных в пункте 2.10 административного регламента, специалист Комитета прикладывает такие документы к документам, указанным в пункте 2.7 административного регламента, регистрирует их в общем порядке, оформляет и выдает заявителю уведомление о приеме заявления к рассмотрению.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Результатом административной процедуры является прием и регистрация документов, представленных заявителем либо отказ в приеме документов с мотивированным объяснением причин такого отказа.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sz w:val="28"/>
          <w:szCs w:val="28"/>
          <w:lang w:eastAsia="ru-RU"/>
        </w:rPr>
      </w:pPr>
      <w:r>
        <w:rPr>
          <w:rFonts w:eastAsia="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sz w:val="28"/>
          <w:szCs w:val="28"/>
          <w:lang w:eastAsia="ru-RU"/>
        </w:rPr>
      </w:pPr>
      <w:r>
        <w:rPr>
          <w:rFonts w:eastAsia="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sz w:val="28"/>
          <w:szCs w:val="28"/>
          <w:lang w:eastAsia="ru-RU"/>
        </w:rPr>
      </w:pPr>
      <w:r>
        <w:rPr>
          <w:rFonts w:eastAsia="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sz w:val="28"/>
          <w:szCs w:val="28"/>
          <w:lang w:eastAsia="ru-RU"/>
        </w:rPr>
      </w:pPr>
      <w:r>
        <w:rPr>
          <w:rFonts w:eastAsia="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sz w:val="28"/>
          <w:szCs w:val="28"/>
          <w:lang w:eastAsia="ru-RU"/>
        </w:rPr>
      </w:pPr>
      <w:r>
        <w:rPr>
          <w:rFonts w:eastAsia="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sz w:val="28"/>
          <w:szCs w:val="28"/>
          <w:lang w:eastAsia="ru-RU"/>
        </w:rPr>
      </w:pPr>
      <w:r>
        <w:rPr>
          <w:rFonts w:eastAsia="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ascii="Times New Roman" w:hAnsi="Times New Roman" w:eastAsiaTheme="minorEastAsia"/>
          <w:b/>
          <w:bCs/>
          <w:color w:val="26282F"/>
          <w:sz w:val="28"/>
          <w:szCs w:val="28"/>
          <w:lang w:eastAsia="ru-RU"/>
        </w:rPr>
        <w:t>Принятие решения о предоставлении (переоформлении, продлении срока действия) разрешения либо решения об отказе в предоставлении (переоформлении, продлении срока действия) разрешения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3.3. </w:t>
      </w:r>
      <w:r>
        <w:rPr>
          <w:rFonts w:eastAsia="" w:ascii="Times New Roman" w:hAnsi="Times New Roman" w:eastAsiaTheme="minorEastAsia"/>
          <w:sz w:val="28"/>
          <w:szCs w:val="28"/>
          <w:highlight w:val="white"/>
          <w:lang w:eastAsia="ru-RU"/>
        </w:rPr>
        <w:t>Основанием для начала административной процедуры являетс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я поступление в  Комитет полного комплекта документов, необходимых для принятия решения о предоставлении муниципальной услуги.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По результатам проверки в течении 2 рабочих дней со дня формирования полного комплекта документов специалист Комитета  передает его на рассмотрение межведомственной комиссии по принятию решения о выдаче разрешения на размещение (установку) нестационарного торгового объекта на территории Савинского городского поселения и подготовке предложений по включению нестационарных торговых объектов в схему размещения нестационарных торговых объектов на территории Савинского городского поселения (далее - Комиссия) для принятия решения о выдаче (переоформлении, продлении срока действия) разрешения на размещение (установку) нестационарного торгового объекта либо отказе в его выдаче.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Комиссией в течение 2 рабочих дней принимается окончательное обоснованное решение о выдаче (переоформлении, продлении срока действия) разрешения на размещение (установку) нестационарного торгового объекта либо об отказе в его выдаче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Решение комиссии оформляется протоколом, который подписывается председателем и секретарем Комиссии в течение 1 рабочего дня,  и  передается  обратно специалисту  Комитета.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Специалист Комитета обеспечивает в соответствии с действующим порядком издание правовых актов и обновляет информацию в журнале регистрации.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В день принятия решения  специалист Комитета готовит и передает на подпись Главе Савинского муниципального района разрешение на размеще</w:t>
      </w:r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 xml:space="preserve">ние (установку) нестационарного торгового объекта  (по форме согласно </w:t>
      </w:r>
      <w:hyperlink w:anchor="sub_14">
        <w:r>
          <w:rPr>
            <w:rFonts w:eastAsia="" w:ascii="Times New Roman" w:hAnsi="Times New Roman" w:eastAsiaTheme="minorEastAsia"/>
            <w:color w:val="000000"/>
            <w:sz w:val="28"/>
            <w:szCs w:val="28"/>
            <w:lang w:val="en-US" w:eastAsia="ru-RU"/>
          </w:rPr>
          <w:t>Приложению N 4</w:t>
        </w:r>
      </w:hyperlink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>) либо соответствующее уведомление об отказе (</w:t>
      </w:r>
      <w:hyperlink w:anchor="sub_15">
        <w:r>
          <w:rPr>
            <w:rFonts w:eastAsia="" w:ascii="Times New Roman" w:hAnsi="Times New Roman" w:eastAsiaTheme="minorEastAsia"/>
            <w:color w:val="000000"/>
            <w:sz w:val="28"/>
            <w:szCs w:val="28"/>
            <w:lang w:val="en-US" w:eastAsia="ru-RU"/>
          </w:rPr>
          <w:t>Приложение  N 5</w:t>
        </w:r>
      </w:hyperlink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>Разрешение на размещен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ие (установку) нестационарного торгового объекта либо письменный обоснованный отказ направляется (вручается)   специалистом Комитета непосредственно заявителю.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cs="Mangal" w:ascii="Times New Roman" w:hAnsi="Times New Roman" w:eastAsiaTheme="minorEastAsia"/>
          <w:b w:val="false"/>
          <w:bCs w:val="false"/>
          <w:color w:val="000000"/>
          <w:kern w:val="2"/>
          <w:sz w:val="28"/>
          <w:szCs w:val="28"/>
          <w:highlight w:val="white"/>
          <w:lang w:val="ru-RU" w:eastAsia="ru-RU" w:bidi="hi-IN"/>
        </w:rPr>
        <w:t>Результатом административной процедуры является принятие решения о предоставлении (переоформлении, продлении срока действия) разрешения или решения об отказе в предоставлении (переоформлении, продлении срока действия) разрешения.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Mangal" w:eastAsiaTheme="minorEastAsia"/>
          <w:b w:val="false"/>
          <w:b w:val="false"/>
          <w:bCs w:val="false"/>
          <w:color w:val="000000"/>
          <w:kern w:val="2"/>
          <w:sz w:val="28"/>
          <w:szCs w:val="28"/>
          <w:highlight w:val="white"/>
          <w:lang w:val="ru-RU" w:eastAsia="ru-RU" w:bidi="hi-IN"/>
        </w:rPr>
      </w:pPr>
      <w:r>
        <w:rPr>
          <w:rFonts w:eastAsia="" w:cs="Mangal" w:eastAsiaTheme="minorEastAsia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ru-RU" w:eastAsia="ru-RU" w:bidi="hi-IN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ascii="Times New Roman" w:hAnsi="Times New Roman" w:eastAsiaTheme="minorEastAsia"/>
          <w:b/>
          <w:bCs/>
          <w:sz w:val="28"/>
          <w:szCs w:val="28"/>
          <w:lang w:eastAsia="ru-RU"/>
        </w:rPr>
        <w:t>Уведомление заявителя о принятом решении и выдача заявителю документа, являющегося результатом предоставления муниципальной услуги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3.4.  Основанием для начала административной процедуры является факт подписания Главой Савинского муниципального района разрешения на размещение (установку) нестационарного торгового объекта или уведомление об отказе в выдаче разрешения.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Административная процедура исполняется  специалистом Комитета.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Специалист  Комитета  не позднее дня, следующего за днем принятия соответствующего решения, информирует заявителя о принятом решении (аналогично способу, которым было подано заявление, или указанным в заявлении способом).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Уведомление заявителя о принятом решении может осуществляться через электронную почту, по почте или по телефону.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Документ, являющийся результатом предоставления муниципальной услуги, может быть получен заявителем лично, выдан представителю (по доверенности), направлен почтовым отправлением (способ уведомления может быть указан заявителем в заявлении).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В том случае, если заявителем выбран способ получения документа, являющегося результатом предоставления услуги, лично, уведомление заявителя о принятом решении осуществляется через электронную почту или по телефону. Специалист Комитета также информирует заявителя о дне, когда заявитель может получить документ, являющийся результатом предоставления услуги. Сведения об уведомлении заявителя и приглашении его в администрацию  за получением документа, являющегося результатом предоставления услуги, также вносятся в журнал регистрации.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В том случае, если заявителем выбран способ получения документа, являющегося результатом предоставления услуги, по почте, специалист Комитета подготавливает и направляет заявителю по почте заказным письмом с уведомлением документ, являющийся результатом предоставления услуги. Далее специалист Комитета вносит в журнал регистрации сведения о направлении заявителю документа, являющегося результатом предоставления услуги,  а также электронную копию документа, подтверждающего направление по почте документа, являющегося результатом предоставления услуги.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В том случае, если заявитель обращался за предоставлением муниципальной услуги через Портал, специалист Комитета направляет в личный кабинет на</w:t>
      </w:r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 xml:space="preserve"> </w:t>
      </w:r>
      <w:hyperlink r:id="rId24">
        <w:r>
          <w:rPr>
            <w:rFonts w:eastAsia="" w:ascii="Times New Roman" w:hAnsi="Times New Roman" w:eastAsiaTheme="minorEastAsia"/>
            <w:color w:val="000000"/>
            <w:sz w:val="28"/>
            <w:szCs w:val="28"/>
            <w:lang w:eastAsia="ru-RU"/>
          </w:rPr>
          <w:t>Портале</w:t>
        </w:r>
      </w:hyperlink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 xml:space="preserve"> заявителя уведомление о принятии решения по его заявлению с указанием даты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и времени, когда заявитель может получить документ, являющийся результатом предоставления услуги.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При личном обращении в администрацию  за получением документа, являющегося результатом предоставления услуги, представителю с целью идентификации его личности необходимо представить документ, удостоверяющий личность, и документ, подтверждающий полномочия представителя.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При личном обращении в  администрации специалист Комитета: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- посредством проверки удостоверяющих документов, устанавливает личность заявителя (полномочия представителя);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- выдает документ, являющийся результатом предоставления услуги, при этом заявитель в журнале регистрации  ставит дату получения указанного документа и подпись.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Срок выдачи заявителю документа,  являющегося результатом предоставления услуги, составляет не более 3 рабочих дней  со дня принятия администрацией соответствующего решения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После выдачи документа, являющегося результатом предоставления услуги, регистрационная запись, открытая на данного заявителя в журнале регистрации, закрывается.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Срок исполнения административной процедуры составляет не более трех рабочих дней </w:t>
      </w:r>
      <w:bookmarkStart w:id="5" w:name="__DdeLink__2561_1215948047"/>
      <w:r>
        <w:rPr>
          <w:rFonts w:eastAsia="" w:ascii="Times New Roman" w:hAnsi="Times New Roman" w:eastAsiaTheme="minorEastAsia"/>
          <w:sz w:val="28"/>
          <w:szCs w:val="28"/>
          <w:lang w:eastAsia="ru-RU"/>
        </w:rPr>
        <w:t>со дня принятия администрацией соответствующего решения</w:t>
      </w:r>
      <w:bookmarkEnd w:id="5"/>
      <w:r>
        <w:rPr>
          <w:rFonts w:eastAsia="" w:ascii="Times New Roman" w:hAnsi="Times New Roman" w:eastAsiaTheme="minorEastAsia"/>
          <w:sz w:val="28"/>
          <w:szCs w:val="28"/>
          <w:lang w:eastAsia="ru-RU"/>
        </w:rPr>
        <w:t>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Результатом исполнения административной процедуры является уведомление заявителя о принятом решении и выдача заявителю разрешения на размещение (установку) нестационарного торгового объекта или уведомления об отказе в выдаче (переоформлении, продлении срока </w:t>
      </w:r>
      <w:r>
        <w:rPr>
          <w:rFonts w:eastAsia="" w:ascii="Times New Roman" w:hAnsi="Times New Roman" w:eastAsiaTheme="minorEastAsia"/>
          <w:sz w:val="28"/>
          <w:szCs w:val="28"/>
          <w:highlight w:val="white"/>
          <w:lang w:eastAsia="ru-RU"/>
        </w:rPr>
        <w:t>действия) разрешения.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sz w:val="28"/>
          <w:szCs w:val="28"/>
          <w:highlight w:val="white"/>
          <w:lang w:eastAsia="ru-RU"/>
        </w:rPr>
      </w:pPr>
      <w:r>
        <w:rPr>
          <w:rFonts w:eastAsia="" w:eastAsiaTheme="minorEastAsia" w:ascii="Times New Roman" w:hAnsi="Times New Roman"/>
          <w:sz w:val="28"/>
          <w:szCs w:val="28"/>
          <w:highlight w:val="white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ascii="Times New Roman" w:hAnsi="Times New Roman" w:eastAsiaTheme="minorEastAsia"/>
          <w:b/>
          <w:bCs/>
          <w:sz w:val="28"/>
          <w:szCs w:val="28"/>
          <w:lang w:eastAsia="ru-RU"/>
        </w:rPr>
        <w:t>IV. Формы контроля за исполнением административного регламента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ascii="Times New Roman" w:hAnsi="Times New Roman" w:eastAsiaTheme="minorEastAsia"/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должностными лицами положений административного регламента, а также принятием ими решений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4.1.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Савинского муниципального района.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Текущий контроль осуществляется в форме проверок соблюдения специалистами администрации  полноты и качества предоставления муниципальной услуги.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sz w:val="28"/>
          <w:szCs w:val="28"/>
          <w:lang w:eastAsia="ru-RU"/>
        </w:rPr>
      </w:pPr>
      <w:r>
        <w:rPr>
          <w:rFonts w:eastAsia="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ascii="Times New Roman" w:hAnsi="Times New Roman" w:eastAsiaTheme="minorEastAsia"/>
          <w:b/>
          <w:bCs/>
          <w:sz w:val="28"/>
          <w:szCs w:val="28"/>
          <w:lang w:eastAsia="ru-RU"/>
        </w:rPr>
        <w:t>Ответственность специалистов 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4.2. 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</w:t>
      </w:r>
      <w:hyperlink r:id="rId25">
        <w:r>
          <w:rPr>
            <w:rFonts w:eastAsia="" w:ascii="Times New Roman" w:hAnsi="Times New Roman" w:eastAsiaTheme="minorEastAsia"/>
            <w:sz w:val="28"/>
            <w:szCs w:val="28"/>
            <w:lang w:eastAsia="ru-RU"/>
          </w:rPr>
          <w:t>законодательством</w:t>
        </w:r>
      </w:hyperlink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Российской Федерации и Ивановской области.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sz w:val="28"/>
          <w:szCs w:val="28"/>
          <w:lang w:eastAsia="ru-RU"/>
        </w:rPr>
      </w:pPr>
      <w:r>
        <w:rPr>
          <w:rFonts w:eastAsia="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ascii="Times New Roman" w:hAnsi="Times New Roman" w:eastAsiaTheme="minorEastAsia"/>
          <w:b/>
          <w:bCs/>
          <w:sz w:val="28"/>
          <w:szCs w:val="28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4.3.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к Главе Савинского муниципального района.</w:t>
      </w:r>
      <w:bookmarkStart w:id="6" w:name="sub_1062"/>
      <w:bookmarkEnd w:id="6"/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Общественный контроль за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услуги, а также организацию и проведение совместных мероприятий (семинаров, конференций, «круглых столов», совещаний) граждан, их объединений и организаций и специалистов администрации. Рекомендации и предложения по вопросам предоставления муниципальной услуги, выработанные в ходе совместных мероприятий, учитываются специалистами администрации в дальнейшей работе при предоставлении муниципальной услуги.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sz w:val="28"/>
          <w:szCs w:val="28"/>
          <w:lang w:eastAsia="ru-RU"/>
        </w:rPr>
      </w:pPr>
      <w:r>
        <w:rPr>
          <w:rFonts w:eastAsia="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/>
      </w:pPr>
      <w:r>
        <w:rPr>
          <w:rFonts w:eastAsia="" w:ascii="Times New Roman" w:hAnsi="Times New Roman" w:eastAsiaTheme="minorEastAsia"/>
          <w:b/>
          <w:bCs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администрации Савинского муниципального района, предоставляющего муниципальную услугу, и (или) муниципальных служащих, обеспечивающих ее предоставление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>
          <w:sz w:val="28"/>
          <w:szCs w:val="28"/>
        </w:rPr>
      </w:pPr>
      <w:r>
        <w:rPr>
          <w:rFonts w:eastAsia="" w:ascii="Times New Roman" w:hAnsi="Times New Roman" w:eastAsiaTheme="minorEastAsia"/>
          <w:b/>
          <w:bCs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администрации Савинского муниципального района , предоставляющего муниципальную услугу, и (или) муниципальных служащих при предоставлении муниципальной услуги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5.1. Заявитель имеет право на обжалование принятых решений, осуществляемых действий (бездействия) при предоставлении муниципальной услуги </w:t>
      </w:r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 xml:space="preserve">в </w:t>
      </w:r>
      <w:hyperlink r:id="rId26">
        <w:r>
          <w:rPr>
            <w:rFonts w:eastAsia="" w:ascii="Times New Roman" w:hAnsi="Times New Roman" w:eastAsiaTheme="minorEastAsia"/>
            <w:color w:val="000000"/>
            <w:sz w:val="28"/>
            <w:szCs w:val="28"/>
            <w:lang w:eastAsia="ru-RU"/>
          </w:rPr>
          <w:t>досудебном</w:t>
        </w:r>
      </w:hyperlink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 xml:space="preserve"> (внесудебном) порядке.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>Заявитель вправе подать жалобу на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решение, действие (бездействие) администрации Савинского муниципального района, предоставляющего муниципальную услугу или муниципального служащего.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sz w:val="28"/>
          <w:szCs w:val="28"/>
          <w:lang w:eastAsia="ru-RU"/>
        </w:rPr>
      </w:pPr>
      <w:r>
        <w:rPr>
          <w:rFonts w:eastAsia="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ascii="Times New Roman" w:hAnsi="Times New Roman" w:eastAsiaTheme="minorEastAsia"/>
          <w:b/>
          <w:bCs/>
          <w:color w:val="26282F"/>
          <w:sz w:val="28"/>
          <w:szCs w:val="28"/>
          <w:lang w:eastAsia="ru-RU"/>
        </w:rPr>
        <w:t>Предмет жалобы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5.2. Заявители могут обратиться с жалобой, в том числе в следующих случаях:</w:t>
      </w:r>
      <w:bookmarkStart w:id="7" w:name="sub_1067"/>
      <w:bookmarkEnd w:id="7"/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2) нарушение срока предоставления муниципальной услуги;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3) требование у заявителя документов </w:t>
      </w:r>
      <w:r>
        <w:rPr>
          <w:rFonts w:eastAsia="" w:cs="Times New Roman" w:ascii="Times New Roman" w:hAnsi="Times New Roman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правовыми актами Ивановской области, муниципальными правовыми актами для предоставления муниципальной услуги;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color w:val="auto"/>
          <w:kern w:val="0"/>
          <w:sz w:val="22"/>
          <w:szCs w:val="22"/>
          <w:highlight w:val="yellow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6) </w:t>
      </w:r>
      <w:r>
        <w:rPr>
          <w:rFonts w:eastAsia="" w:cs="Times New Roman" w:ascii="Times New Roman" w:hAnsi="Times New Roman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муниципальными правовыми актами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;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7) отказ администрации Савинского муниципального района, предоставляющей муниципальную услугу, специалиста администрации Савинского муниципального района,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color w:val="auto"/>
          <w:kern w:val="0"/>
          <w:sz w:val="22"/>
          <w:szCs w:val="22"/>
          <w:highlight w:val="yellow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8) </w:t>
      </w:r>
      <w:r>
        <w:rPr>
          <w:rFonts w:eastAsia="" w:cs="Times New Roman" w:ascii="Times New Roman" w:hAnsi="Times New Roman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нарушение срока или порядка выдачи документов по результатам предоставления  муниципальной услуги;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color w:val="auto"/>
          <w:kern w:val="0"/>
          <w:sz w:val="22"/>
          <w:szCs w:val="22"/>
          <w:highlight w:val="yellow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2"/>
          <w:szCs w:val="22"/>
          <w:highlight w:val="yellow"/>
          <w:u w:val="none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</w:t>
      </w:r>
      <w:r>
        <w:rPr>
          <w:rFonts w:eastAsia="" w:cs="Times New Roman" w:ascii="Times New Roman" w:hAnsi="Times New Roman" w:eastAsiaTheme="minorEastAsia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8"/>
          <w:szCs w:val="28"/>
          <w:u w:val="none"/>
          <w:lang w:val="ru-RU" w:eastAsia="ru-RU" w:bidi="ar-SA"/>
        </w:rPr>
        <w:t>27.07.2010 № 210-ФЗ «Об организации предоставления государственных и муниципальных услуг».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sz w:val="28"/>
          <w:szCs w:val="28"/>
          <w:lang w:eastAsia="ru-RU"/>
        </w:rPr>
      </w:pPr>
      <w:r>
        <w:rPr>
          <w:rFonts w:eastAsia="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ascii="Times New Roman" w:hAnsi="Times New Roman" w:eastAsiaTheme="minorEastAsia"/>
          <w:b/>
          <w:bCs/>
          <w:sz w:val="28"/>
          <w:szCs w:val="28"/>
          <w:lang w:eastAsia="ru-RU"/>
        </w:rPr>
        <w:t>Уполномоченные на рассмотрение жалобы должностные лица, которым может быть направлена жалоба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5.3. Жалобы на решения, принятые специалистами администрации Савинского муниципального района, предоставляющего муниципальную услугу, подаются в администрацию Савинского муниципального района  на бумажном носителе, в электронной форме и рассматриваются Главой Савинского муниципального района.</w:t>
      </w:r>
      <w:bookmarkStart w:id="8" w:name="sub_1069"/>
      <w:bookmarkEnd w:id="8"/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Глава Савинского муниципального района определяет должностных лиц, уполномоченных на рассмотрение жалоб.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sz w:val="28"/>
          <w:szCs w:val="28"/>
          <w:lang w:eastAsia="ru-RU"/>
        </w:rPr>
      </w:pPr>
      <w:r>
        <w:rPr>
          <w:rFonts w:eastAsia="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>
          <w:sz w:val="28"/>
          <w:szCs w:val="28"/>
        </w:rPr>
      </w:pPr>
      <w:r>
        <w:rPr>
          <w:rFonts w:eastAsia="" w:ascii="Times New Roman" w:hAnsi="Times New Roman" w:eastAsiaTheme="minorEastAsia"/>
          <w:b/>
          <w:bCs/>
          <w:sz w:val="28"/>
          <w:szCs w:val="28"/>
          <w:lang w:eastAsia="ru-RU"/>
        </w:rPr>
        <w:t>Порядок подачи и рассмотрения жалобы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5.4. Жалоба может быть направлена в письменной </w:t>
      </w:r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 xml:space="preserve">форме на бумажном носителе по почте, с использованием сети Интернет через </w:t>
      </w:r>
      <w:hyperlink r:id="rId27">
        <w:r>
          <w:rPr>
            <w:rFonts w:eastAsia="" w:ascii="Times New Roman" w:hAnsi="Times New Roman" w:eastAsiaTheme="minorEastAsia"/>
            <w:color w:val="000000"/>
            <w:sz w:val="28"/>
            <w:szCs w:val="28"/>
            <w:lang w:eastAsia="ru-RU"/>
          </w:rPr>
          <w:t>официальный сайт</w:t>
        </w:r>
      </w:hyperlink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 xml:space="preserve"> Савинского муниципального района, предоставляющего муниципальную услугу, через </w:t>
      </w:r>
      <w:hyperlink r:id="rId28">
        <w:r>
          <w:rPr>
            <w:rFonts w:eastAsia="" w:ascii="Times New Roman" w:hAnsi="Times New Roman" w:eastAsiaTheme="minorEastAsia"/>
            <w:color w:val="000000"/>
            <w:sz w:val="28"/>
            <w:szCs w:val="28"/>
            <w:lang w:eastAsia="ru-RU"/>
          </w:rPr>
          <w:t>Портал</w:t>
        </w:r>
      </w:hyperlink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>, а также может быть принята при личном приеме заявителя.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Жалоба должна содержать: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3) сведения об обжалуемых решениях и действиях (бездействии) администрации Савинского муниципального района, предоставляющего муниципальную услугу, специалиста предоставляющего муниципальную услугу;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 Савинского муниципального района, предоставляющего муниципальную услугу, специалиста,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В случае если жалоба подается через представителя, также представляется документ, подтверждающий полномочия на осуществление его действий. В качестве документа, подтверждающего полномочия на осуществление действий представителя, может быть представлена: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а) оформленная в соответствии с </w:t>
      </w:r>
      <w:hyperlink r:id="rId29">
        <w:r>
          <w:rPr>
            <w:rFonts w:eastAsia="" w:ascii="Times New Roman" w:hAnsi="Times New Roman" w:eastAsiaTheme="minorEastAsia"/>
            <w:color w:val="000000"/>
            <w:sz w:val="28"/>
            <w:szCs w:val="28"/>
            <w:lang w:eastAsia="ru-RU"/>
          </w:rPr>
          <w:t>законодательством</w:t>
        </w:r>
      </w:hyperlink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 xml:space="preserve"> Российской Ф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едерации доверенность (для физических лиц);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юридического лица и подписанная руководителем юридического лица или уполномоченным этим руководителем лицом (для юридических лиц);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без доверенности.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нарушения порядка которой обжалуется, либо в месте, где заявителем получен результат указанной муниципальной услуги).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Время приема жалоб должно совпадать со временем предоставления муниципальной услуги.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Жалоба в письменной форме может быть направлена по почте.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В электронном виде жалоба может быть подана заявителем посредством: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-</w:t>
      </w:r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 xml:space="preserve"> </w:t>
      </w:r>
      <w:hyperlink r:id="rId30">
        <w:r>
          <w:rPr>
            <w:rFonts w:eastAsia="" w:ascii="Times New Roman" w:hAnsi="Times New Roman" w:eastAsiaTheme="minorEastAsia"/>
            <w:color w:val="000000"/>
            <w:sz w:val="28"/>
            <w:szCs w:val="28"/>
            <w:lang w:eastAsia="ru-RU"/>
          </w:rPr>
          <w:t>официального сайта</w:t>
        </w:r>
      </w:hyperlink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 xml:space="preserve"> Савинского муниципального района, предоставляющего муниципальную услугу, в сети Интернет;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 xml:space="preserve">- </w:t>
      </w:r>
      <w:hyperlink r:id="rId31">
        <w:r>
          <w:rPr>
            <w:rFonts w:eastAsia="" w:ascii="Times New Roman" w:hAnsi="Times New Roman" w:eastAsiaTheme="minorEastAsia"/>
            <w:color w:val="000000"/>
            <w:sz w:val="28"/>
            <w:szCs w:val="28"/>
            <w:lang w:eastAsia="ru-RU"/>
          </w:rPr>
          <w:t>Портала</w:t>
        </w:r>
      </w:hyperlink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>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 xml:space="preserve">   </w:t>
      </w:r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 xml:space="preserve">При подаче жалобы в электронном виде документы, подтверждающие полномочия представителя, могут быть представлены в форме электронных документов, подписанных </w:t>
      </w:r>
      <w:hyperlink r:id="rId32">
        <w:r>
          <w:rPr>
            <w:rFonts w:eastAsia="" w:ascii="Times New Roman" w:hAnsi="Times New Roman" w:eastAsiaTheme="minorEastAsia"/>
            <w:color w:val="000000"/>
            <w:sz w:val="28"/>
            <w:szCs w:val="28"/>
            <w:lang w:eastAsia="ru-RU"/>
          </w:rPr>
          <w:t>электронной подписью</w:t>
        </w:r>
      </w:hyperlink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 xml:space="preserve"> в соответствии с </w:t>
      </w:r>
      <w:hyperlink r:id="rId33">
        <w:r>
          <w:rPr>
            <w:rFonts w:eastAsia="" w:ascii="Times New Roman" w:hAnsi="Times New Roman" w:eastAsiaTheme="minorEastAsia"/>
            <w:color w:val="000000"/>
            <w:sz w:val="28"/>
            <w:szCs w:val="28"/>
            <w:lang w:eastAsia="ru-RU"/>
          </w:rPr>
          <w:t>правилами</w:t>
        </w:r>
      </w:hyperlink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 xml:space="preserve">, утвержденными </w:t>
      </w:r>
      <w:hyperlink r:id="rId34">
        <w:r>
          <w:rPr>
            <w:rFonts w:eastAsia="" w:ascii="Times New Roman" w:hAnsi="Times New Roman" w:eastAsiaTheme="minorEastAsia"/>
            <w:color w:val="000000"/>
            <w:sz w:val="28"/>
            <w:szCs w:val="28"/>
            <w:lang w:eastAsia="ru-RU"/>
          </w:rPr>
          <w:t>Постановлением</w:t>
        </w:r>
      </w:hyperlink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 xml:space="preserve"> Правительства РФ от 25.06.2012 г. № 634 «О видах электронной подписи, использование которых допускается при обращении за получением государственных и муниципальных услуг», при этом документ, удосто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веряющий личность заявителя, не требуется.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 администрацию Савинского муниципального района и в письменной форме информирует заявителя о перенаправлении жалобы. При этом срок рассмотрения жалобы исчисляется со дня регистрации жалобы в администрации Савинского муниципального района.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Должностные лица, уполномоченные на рассмотрение жалоб, обеспечивают: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а) прием и рассмотрение жалоб в соответствии с требованиями настоящего административного регламента;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б) направление жалоб в уполномоченный на их рассмотрение орган, в случае если жалоба подана заявителем в орган, в компетенцию которого не входит принятие решения по жалобе.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" w:cs="Times New Roman" w:ascii="Times New Roman" w:hAnsi="Times New Roman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    </w:t>
      </w:r>
      <w:r>
        <w:rPr>
          <w:rFonts w:eastAsia="" w:cs="Times New Roman" w:ascii="Times New Roman" w:hAnsi="Times New Roman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Администрация Савинского муниципального района обеспечивает: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а) оснащение мест приема жалоб;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б) информирование заявителей о порядке обжалования решений и действий (бездействия) администрации Савинского муниципального района, предоставляющей муниципальную услугу, ее специалистов посредством размещения информации на официальном сайте Савинского муниципального района;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в) консультирование заявителей о порядке обжалования решений и действий (бездействия)  администрации Савинского муниципального района, предоставляющей муниципальную услугу, ее специалистов, в том числе по телефону, электронной почте, при личном приеме;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Заявитель также может подать жалобу в электронной форме через 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Система).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Администрация Савинского муниципального района отказывает в удовлетворении жалобы в следующих случаях: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Администрация  вправе оставить жалобу без ответа в следующих случаях: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sz w:val="28"/>
          <w:szCs w:val="28"/>
          <w:lang w:eastAsia="ru-RU"/>
        </w:rPr>
      </w:pPr>
      <w:r>
        <w:rPr>
          <w:rFonts w:eastAsia="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ascii="Times New Roman" w:hAnsi="Times New Roman" w:eastAsiaTheme="minorEastAsia"/>
          <w:b/>
          <w:bCs/>
          <w:color w:val="26282F"/>
          <w:sz w:val="28"/>
          <w:szCs w:val="28"/>
          <w:lang w:eastAsia="ru-RU"/>
        </w:rPr>
        <w:t>Сроки рассмотрения жалобы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5.5. Жалоба, поступившая в администрацию, предоставляющий муниципальную услугу, подлежит регистрации в день поступления жалобы.</w:t>
      </w:r>
      <w:bookmarkStart w:id="9" w:name="sub_1073"/>
      <w:bookmarkEnd w:id="9"/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Жалоба подлежит рассмотрению должностным лицом, уполномоченным на рассмотрение жалоб, в течение 15 рабочих дней, со дня ее регистрации в администрации , если более короткие сроки рассмотрения жалобы не установлены таким органом.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В случае обжалования отказа администрации, предоставляющей 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sz w:val="28"/>
          <w:szCs w:val="28"/>
          <w:lang w:eastAsia="ru-RU"/>
        </w:rPr>
      </w:pPr>
      <w:r>
        <w:rPr>
          <w:rFonts w:eastAsia="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ascii="Times New Roman" w:hAnsi="Times New Roman" w:eastAsiaTheme="minorEastAsia"/>
          <w:b/>
          <w:bCs/>
          <w:sz w:val="28"/>
          <w:szCs w:val="28"/>
          <w:lang w:eastAsia="ru-RU"/>
        </w:rPr>
        <w:t>Перечень оснований для приостановления рассмотрения жалобы, если возможность приостановления предусмотрена законодательством Российской Федерации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 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5.6. Приостановление рассмотрения жалобы не предусмотрено.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sz w:val="28"/>
          <w:szCs w:val="28"/>
          <w:lang w:eastAsia="ru-RU"/>
        </w:rPr>
      </w:pPr>
      <w:r>
        <w:rPr>
          <w:rFonts w:eastAsia="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>
          <w:rFonts w:ascii="Times New Roman" w:hAnsi="Times New Roman" w:eastAsia="" w:eastAsiaTheme="minorEastAsia"/>
          <w:b/>
          <w:b/>
          <w:bCs/>
          <w:lang w:eastAsia="ru-RU"/>
        </w:rPr>
      </w:pPr>
      <w:bookmarkStart w:id="10" w:name="sub_10971"/>
      <w:bookmarkEnd w:id="10"/>
      <w:r>
        <w:rPr>
          <w:rFonts w:eastAsia="" w:ascii="Times New Roman" w:hAnsi="Times New Roman" w:eastAsiaTheme="minorEastAsia"/>
          <w:b/>
          <w:bCs/>
          <w:sz w:val="28"/>
          <w:szCs w:val="28"/>
          <w:lang w:eastAsia="ru-RU"/>
        </w:rPr>
        <w:t>Результат рассмотрения жалобы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5.7. По результатам рассмотрения жалобы администрация ,принимает одно из следующих решений:</w:t>
      </w:r>
      <w:bookmarkStart w:id="11" w:name="sub_1076"/>
      <w:bookmarkEnd w:id="11"/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специалистом Комитета-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актами, а также в иных формах;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2) отказывает в удовлетворении жалобы.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При удовлетворении жалобы администрации,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sz w:val="28"/>
          <w:szCs w:val="28"/>
          <w:lang w:eastAsia="ru-RU"/>
        </w:rPr>
      </w:pPr>
      <w:r>
        <w:rPr>
          <w:rFonts w:eastAsia="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ascii="Times New Roman" w:hAnsi="Times New Roman" w:eastAsiaTheme="minorEastAsia"/>
          <w:b/>
          <w:bCs/>
          <w:sz w:val="28"/>
          <w:szCs w:val="28"/>
          <w:lang w:eastAsia="ru-RU"/>
        </w:rPr>
        <w:t>Порядок информирования заявителя о результатах рассмотренияжалобы</w:t>
      </w:r>
      <w:bookmarkStart w:id="12" w:name="sub_1079"/>
      <w:bookmarkEnd w:id="12"/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sz w:val="28"/>
          <w:szCs w:val="28"/>
          <w:lang w:eastAsia="ru-RU"/>
        </w:rPr>
      </w:pPr>
      <w:r>
        <w:rPr>
          <w:rFonts w:eastAsia="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, по желанию заявителя, в электронной форме.</w:t>
      </w:r>
      <w:bookmarkStart w:id="13" w:name="sub_1078"/>
      <w:bookmarkEnd w:id="13"/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 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В ответе по результатам рассмотрения жалобы указываются: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в) фамилия, имя, отчество (при наличии) или наименование заявителя;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г) основания для принятия решения по жалобе;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д) принятое по жалобе решение;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Ответ по результатам рассмотрения жалобы подписывается </w:t>
      </w:r>
      <w:r>
        <w:rPr>
          <w:rFonts w:eastAsia="" w:ascii="Times New Roman" w:hAnsi="Times New Roman" w:eastAsiaTheme="minorEastAsia"/>
          <w:strike w:val="false"/>
          <w:dstrike w:val="false"/>
          <w:sz w:val="28"/>
          <w:szCs w:val="28"/>
          <w:lang w:eastAsia="ru-RU"/>
        </w:rPr>
        <w:t>Главой Савинского муниципального района.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strike w:val="false"/>
          <w:dstrike w:val="false"/>
          <w:sz w:val="28"/>
          <w:szCs w:val="28"/>
          <w:lang w:eastAsia="ru-RU"/>
        </w:rPr>
      </w:pPr>
      <w:r>
        <w:rPr>
          <w:rFonts w:eastAsia="" w:eastAsiaTheme="minorEastAsia" w:ascii="Times New Roman" w:hAnsi="Times New Roman"/>
          <w:strike w:val="false"/>
          <w:dstrike w:val="false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ascii="Times New Roman" w:hAnsi="Times New Roman" w:eastAsiaTheme="minorEastAsia"/>
          <w:b/>
          <w:bCs/>
          <w:sz w:val="28"/>
          <w:szCs w:val="28"/>
          <w:lang w:eastAsia="ru-RU"/>
        </w:rPr>
        <w:t>Порядок обжалования решения по жалобе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5.9. В случае несогласия с результатами досудебного (внесудебного) обжалования, а также на любой стадии рассмотрения спорных вопросов, заявитель имеет право обратиться в суд в соответствии с установленным действующим </w:t>
      </w:r>
      <w:hyperlink r:id="rId35">
        <w:r>
          <w:rPr>
            <w:rFonts w:eastAsia="" w:ascii="Times New Roman" w:hAnsi="Times New Roman" w:eastAsiaTheme="minorEastAsia"/>
            <w:sz w:val="28"/>
            <w:szCs w:val="28"/>
            <w:lang w:eastAsia="ru-RU"/>
          </w:rPr>
          <w:t>законодательством</w:t>
        </w:r>
      </w:hyperlink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порядком.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sz w:val="28"/>
          <w:szCs w:val="28"/>
          <w:lang w:eastAsia="ru-RU"/>
        </w:rPr>
      </w:pPr>
      <w:r>
        <w:rPr>
          <w:rFonts w:eastAsia="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sz w:val="28"/>
          <w:szCs w:val="28"/>
          <w:lang w:eastAsia="ru-RU"/>
        </w:rPr>
      </w:pPr>
      <w:r>
        <w:rPr>
          <w:rFonts w:eastAsia="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ascii="Times New Roman" w:hAnsi="Times New Roman" w:eastAsiaTheme="minorEastAsia"/>
          <w:b/>
          <w:bCs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5.10. Заявитель имеет право запрашивать и получать информацию и документы, необходимые для обоснования и рассмотрения жалобы.</w:t>
      </w:r>
      <w:bookmarkStart w:id="14" w:name="sub_1082"/>
      <w:bookmarkEnd w:id="14"/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sz w:val="28"/>
          <w:szCs w:val="28"/>
          <w:lang w:eastAsia="ru-RU"/>
        </w:rPr>
      </w:pPr>
      <w:r>
        <w:rPr>
          <w:rFonts w:eastAsia="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ascii="Times New Roman" w:hAnsi="Times New Roman" w:eastAsiaTheme="minorEastAsia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 xml:space="preserve">  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5.11. Заявитель может получить информацию о порядке подачи и рассмотрения жалобы следующими способами:</w:t>
      </w:r>
      <w:bookmarkStart w:id="15" w:name="sub_1084"/>
      <w:bookmarkEnd w:id="15"/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1) в здании администрации, обратившись лично;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2) позвонив по номерам справочных телефонов администрации 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3) отправив письмо по почте;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4) на</w:t>
      </w:r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 xml:space="preserve"> </w:t>
      </w:r>
      <w:hyperlink r:id="rId36">
        <w:r>
          <w:rPr>
            <w:rFonts w:eastAsia="" w:ascii="Times New Roman" w:hAnsi="Times New Roman" w:eastAsiaTheme="minorEastAsia"/>
            <w:color w:val="000000"/>
            <w:sz w:val="28"/>
            <w:szCs w:val="28"/>
            <w:lang w:eastAsia="ru-RU"/>
          </w:rPr>
          <w:t>официальном сайте</w:t>
        </w:r>
      </w:hyperlink>
      <w:r>
        <w:rPr>
          <w:rFonts w:eastAsia="" w:ascii="Times New Roman" w:hAnsi="Times New Roman" w:eastAsiaTheme="minorEastAsia"/>
          <w:color w:val="000000"/>
          <w:sz w:val="28"/>
          <w:szCs w:val="28"/>
          <w:lang w:eastAsia="ru-RU"/>
        </w:rPr>
        <w:t xml:space="preserve"> Сави</w:t>
      </w:r>
      <w:r>
        <w:rPr>
          <w:rFonts w:eastAsia="" w:ascii="Times New Roman" w:hAnsi="Times New Roman" w:eastAsiaTheme="minorEastAsia"/>
          <w:sz w:val="28"/>
          <w:szCs w:val="28"/>
          <w:lang w:eastAsia="ru-RU"/>
        </w:rPr>
        <w:t>нского муниципального района в сети Интернет.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sz w:val="28"/>
          <w:szCs w:val="28"/>
          <w:lang w:eastAsia="ru-RU"/>
        </w:rPr>
      </w:pPr>
      <w:r>
        <w:rPr>
          <w:rFonts w:eastAsia="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sz w:val="28"/>
          <w:szCs w:val="28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sz w:val="28"/>
          <w:szCs w:val="28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sz w:val="28"/>
          <w:szCs w:val="28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eastAsiaTheme="minorEastAsia" w:ascii="Times New Roman" w:hAnsi="Times New Roman"/>
          <w:b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eastAsiaTheme="minorEastAsia" w:ascii="Times New Roman" w:hAnsi="Times New Roman"/>
          <w:b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eastAsiaTheme="minorEastAsia" w:ascii="Times New Roman" w:hAnsi="Times New Roman"/>
          <w:b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eastAsiaTheme="minorEastAsia" w:ascii="Times New Roman" w:hAnsi="Times New Roman"/>
          <w:b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eastAsiaTheme="minorEastAsia" w:ascii="Times New Roman" w:hAnsi="Times New Roman"/>
          <w:b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eastAsiaTheme="minorEastAsia" w:ascii="Times New Roman" w:hAnsi="Times New Roman"/>
          <w:b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eastAsiaTheme="minorEastAsia" w:ascii="Times New Roman" w:hAnsi="Times New Roman"/>
          <w:b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eastAsiaTheme="minorEastAsia" w:ascii="Times New Roman" w:hAnsi="Times New Roman"/>
          <w:b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eastAsiaTheme="minorEastAsia" w:ascii="Times New Roman" w:hAnsi="Times New Roman"/>
          <w:b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eastAsiaTheme="minorEastAsia" w:ascii="Times New Roman" w:hAnsi="Times New Roman"/>
          <w:b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eastAsiaTheme="minorEastAsia" w:ascii="Times New Roman" w:hAnsi="Times New Roman"/>
          <w:b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eastAsiaTheme="minorEastAsia" w:ascii="Times New Roman" w:hAnsi="Times New Roman"/>
          <w:b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eastAsiaTheme="minorEastAsia" w:ascii="Times New Roman" w:hAnsi="Times New Roman"/>
          <w:b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eastAsiaTheme="minorEastAsia" w:ascii="Times New Roman" w:hAnsi="Times New Roman"/>
          <w:b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eastAsiaTheme="minorEastAsia" w:ascii="Times New Roman" w:hAnsi="Times New Roman"/>
          <w:b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eastAsiaTheme="minorEastAsia" w:ascii="Times New Roman" w:hAnsi="Times New Roman"/>
          <w:b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eastAsiaTheme="minorEastAsia" w:ascii="Times New Roman" w:hAnsi="Times New Roman"/>
          <w:b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eastAsiaTheme="minorEastAsia" w:ascii="Times New Roman" w:hAnsi="Times New Roman"/>
          <w:b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eastAsiaTheme="minorEastAsia" w:ascii="Times New Roman" w:hAnsi="Times New Roman"/>
          <w:b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eastAsiaTheme="minorEastAsia" w:ascii="Times New Roman" w:hAnsi="Times New Roman"/>
          <w:b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eastAsiaTheme="minorEastAsia" w:ascii="Times New Roman" w:hAnsi="Times New Roman"/>
          <w:b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eastAsiaTheme="minorEastAsia" w:ascii="Times New Roman" w:hAnsi="Times New Roman"/>
          <w:b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eastAsiaTheme="minorEastAsia" w:ascii="Times New Roman" w:hAnsi="Times New Roman"/>
          <w:b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eastAsiaTheme="minorEastAsia" w:ascii="Times New Roman" w:hAnsi="Times New Roman"/>
          <w:b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eastAsiaTheme="minorEastAsia" w:ascii="Times New Roman" w:hAnsi="Times New Roman"/>
          <w:b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eastAsiaTheme="minorEastAsia" w:ascii="Times New Roman" w:hAnsi="Times New Roman"/>
          <w:b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" w:ascii="Times New Roman" w:hAnsi="Times New Roman" w:eastAsiaTheme="minorEastAsia"/>
          <w:b/>
          <w:bCs/>
          <w:lang w:eastAsia="ru-RU"/>
        </w:rPr>
        <w:t>Приложение N 1</w:t>
        <w:br/>
        <w:t>к  административному регламенту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" w:ascii="Times New Roman" w:hAnsi="Times New Roman" w:eastAsiaTheme="minorEastAsia"/>
          <w:lang w:eastAsia="ru-RU"/>
        </w:rPr>
        <w:t xml:space="preserve">                             </w:t>
      </w:r>
      <w:r>
        <w:rPr>
          <w:rFonts w:eastAsia="" w:ascii="Times New Roman" w:hAnsi="Times New Roman" w:eastAsiaTheme="minorEastAsia"/>
          <w:lang w:eastAsia="ru-RU"/>
        </w:rPr>
        <w:t>Главе Савинского муниципального района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 xml:space="preserve">                                </w:t>
      </w:r>
      <w:r>
        <w:rPr>
          <w:rFonts w:eastAsia="" w:ascii="Times New Roman" w:hAnsi="Times New Roman" w:eastAsiaTheme="minorEastAsia"/>
          <w:lang w:eastAsia="ru-RU"/>
        </w:rPr>
        <w:t>_________________________________________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 xml:space="preserve">                                            </w:t>
      </w:r>
      <w:r>
        <w:rPr>
          <w:rFonts w:eastAsia="" w:ascii="Times New Roman" w:hAnsi="Times New Roman" w:eastAsiaTheme="minorEastAsia"/>
          <w:lang w:eastAsia="ru-RU"/>
        </w:rPr>
        <w:t>(фамилия, инициалы)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 xml:space="preserve">                              </w:t>
      </w:r>
      <w:r>
        <w:rPr>
          <w:rFonts w:eastAsia="" w:ascii="Times New Roman" w:hAnsi="Times New Roman" w:eastAsiaTheme="minorEastAsia"/>
          <w:lang w:eastAsia="ru-RU"/>
        </w:rPr>
        <w:t>от ________________________________________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" w:ascii="Times New Roman" w:hAnsi="Times New Roman" w:eastAsiaTheme="minorEastAsia"/>
          <w:lang w:eastAsia="ru-RU"/>
        </w:rPr>
        <w:t xml:space="preserve">                                 </w:t>
      </w:r>
      <w:r>
        <w:rPr>
          <w:rFonts w:eastAsia="" w:ascii="Times New Roman" w:hAnsi="Times New Roman" w:eastAsiaTheme="minorEastAsia"/>
          <w:lang w:eastAsia="ru-RU"/>
        </w:rPr>
        <w:t>________________________________________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" w:ascii="Times New Roman" w:hAnsi="Times New Roman" w:eastAsiaTheme="minorEastAsia"/>
          <w:lang w:eastAsia="ru-RU"/>
        </w:rPr>
        <w:t xml:space="preserve">_________________________________________                                 </w:t>
      </w:r>
    </w:p>
    <w:p>
      <w:pPr>
        <w:pStyle w:val="NoSpacing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(для физических лиц - Ф.И.О., паспортные данные;     </w:t>
      </w:r>
    </w:p>
    <w:p>
      <w:pPr>
        <w:pStyle w:val="NoSpacing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для юридических лиц – должность,  Ф.И.О. руководителя, </w:t>
      </w:r>
    </w:p>
    <w:p>
      <w:pPr>
        <w:pStyle w:val="NoSpacing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sz w:val="20"/>
          <w:szCs w:val="20"/>
          <w:lang w:eastAsia="ru-RU"/>
        </w:rPr>
        <w:t>полное и сокращенное наименование,  организационно-правовая форма)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sz w:val="20"/>
          <w:szCs w:val="20"/>
          <w:lang w:eastAsia="ru-RU"/>
        </w:rPr>
      </w:pPr>
      <w:r>
        <w:rPr>
          <w:rFonts w:eastAsia="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" w:ascii="Times New Roman" w:hAnsi="Times New Roman" w:eastAsiaTheme="minorEastAsia"/>
          <w:lang w:eastAsia="ru-RU"/>
        </w:rPr>
        <w:t>Юридический, фактический адрес:_______________________________________________________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" w:ascii="Times New Roman" w:hAnsi="Times New Roman" w:eastAsiaTheme="minorEastAsia"/>
          <w:lang w:eastAsia="ru-RU"/>
        </w:rPr>
        <w:t>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>Контактный телефон:_______________________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>Адрес электронной почты:___________________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b/>
          <w:bCs/>
          <w:color w:val="26282F"/>
          <w:lang w:eastAsia="ru-RU"/>
        </w:rPr>
        <w:t xml:space="preserve">                                </w:t>
      </w:r>
      <w:r>
        <w:rPr>
          <w:rFonts w:eastAsia="" w:ascii="Times New Roman" w:hAnsi="Times New Roman" w:eastAsiaTheme="minorEastAsia"/>
          <w:b/>
          <w:bCs/>
          <w:color w:val="26282F"/>
          <w:lang w:eastAsia="ru-RU"/>
        </w:rPr>
        <w:t>Заявление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" w:ascii="Times New Roman" w:hAnsi="Times New Roman" w:eastAsiaTheme="minorEastAsia"/>
          <w:lang w:eastAsia="ru-RU"/>
        </w:rPr>
        <w:t xml:space="preserve">     </w:t>
      </w:r>
      <w:r>
        <w:rPr>
          <w:rFonts w:eastAsia="" w:ascii="Times New Roman" w:hAnsi="Times New Roman" w:eastAsiaTheme="minorEastAsia"/>
          <w:lang w:eastAsia="ru-RU"/>
        </w:rPr>
        <w:t>Прошу выдать (переоформить, продлить срок  действия)  разрешение  на размещение (установку) нестационарного торгового  объекта  на  территории Савинского городского поселения______________________________________________________________________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 xml:space="preserve">                     </w:t>
      </w:r>
      <w:r>
        <w:rPr>
          <w:rFonts w:eastAsia="" w:ascii="Times New Roman" w:hAnsi="Times New Roman" w:eastAsiaTheme="minorEastAsia"/>
          <w:sz w:val="20"/>
          <w:szCs w:val="20"/>
          <w:lang w:eastAsia="ru-RU"/>
        </w:rPr>
        <w:t>(наименование объекта)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>по адресу: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>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>сроком на ___________________(для сезонных объектов - период размещения).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>При переоформлении разрешения - указать причины.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>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>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>Площадь объекта: 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>Тип объекта: 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>Назначение объекта, специализация: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>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>Ассортимент реализуемой продукции (услуг):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>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" w:ascii="Times New Roman" w:hAnsi="Times New Roman" w:eastAsiaTheme="minorEastAsia"/>
          <w:lang w:eastAsia="ru-RU"/>
        </w:rPr>
        <w:t>Режим работы: 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>Государственный регистрационный номер записи о создании юридического лица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>(индивидуального предпринимателя)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>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bookmarkStart w:id="16" w:name="__DdeLink__1921_2313233293"/>
      <w:r>
        <w:rPr>
          <w:rFonts w:eastAsia="" w:ascii="Times New Roman" w:hAnsi="Times New Roman" w:eastAsiaTheme="minorEastAsia"/>
          <w:lang w:eastAsia="ru-RU"/>
        </w:rPr>
        <w:t>Идентификационный номер  налогоплательщика_______________________________</w:t>
      </w:r>
      <w:bookmarkEnd w:id="16"/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>Данные  документа  о  постановке   юридического   лица   (индивидуального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>предпринимателя)       на       учет       в       налоговом       органе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>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 xml:space="preserve">     </w:t>
      </w:r>
      <w:r>
        <w:rPr>
          <w:rFonts w:eastAsia="" w:ascii="Times New Roman" w:hAnsi="Times New Roman" w:eastAsiaTheme="minorEastAsia"/>
          <w:lang w:eastAsia="ru-RU"/>
        </w:rPr>
        <w:t>К заявлению прилагаю документы на ________ листах: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>1)  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>2)  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>3)  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" w:ascii="Times New Roman" w:hAnsi="Times New Roman" w:eastAsiaTheme="minorEastAsia"/>
          <w:lang w:eastAsia="ru-RU"/>
        </w:rPr>
        <w:t>4)  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 xml:space="preserve">     </w:t>
      </w:r>
      <w:r>
        <w:rPr>
          <w:rFonts w:eastAsia="" w:ascii="Times New Roman" w:hAnsi="Times New Roman" w:eastAsiaTheme="minorEastAsia"/>
          <w:lang w:eastAsia="ru-RU"/>
        </w:rPr>
        <w:t>О результате оказания муниципальной услуги и принятом решении прошу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>уведомить по: 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 xml:space="preserve">    </w:t>
      </w:r>
      <w:r>
        <w:rPr>
          <w:rFonts w:eastAsia="" w:ascii="Times New Roman" w:hAnsi="Times New Roman" w:eastAsiaTheme="minorEastAsia"/>
          <w:lang w:eastAsia="ru-RU"/>
        </w:rPr>
        <w:t>(указывается способ уведомления - по телефону, e-mail, почтой и т.п.)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>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>(Ф.И.О., подпись руководителя, печать)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>"___" __________________ г.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>Реквизиты доверенности, документа, удостоверяющего личность (для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>представителя заявителя) _______________________________________________.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" w:ascii="Times New Roman" w:hAnsi="Times New Roman" w:eastAsiaTheme="minorEastAsia"/>
          <w:b/>
          <w:bCs/>
          <w:lang w:eastAsia="ru-RU"/>
        </w:rPr>
        <w:t>Приложение N 2</w:t>
        <w:br/>
        <w:t>к административному регламенту</w:t>
        <w:br/>
      </w:r>
    </w:p>
    <w:p>
      <w:pPr>
        <w:pStyle w:val="Normal"/>
        <w:widowControl/>
        <w:tabs>
          <w:tab w:val="clear" w:pos="720"/>
          <w:tab w:val="left" w:pos="900" w:leader="none"/>
        </w:tabs>
        <w:spacing w:before="0" w:after="0"/>
        <w:ind w:left="0" w:right="0" w:hanging="0"/>
        <w:jc w:val="right"/>
        <w:textAlignment w:val="auto"/>
        <w:rPr/>
      </w:pPr>
      <w:r>
        <w:rPr>
          <w:rFonts w:eastAsia="Mangal" w:cs="Times New Roman" w:ascii="Times New Roman" w:hAnsi="Times New Roman"/>
          <w:sz w:val="28"/>
          <w:lang w:eastAsia="ru-RU"/>
        </w:rPr>
        <w:t xml:space="preserve">        </w:t>
      </w:r>
      <w:r>
        <w:rPr>
          <w:rFonts w:eastAsia="Mangal" w:cs="Times New Roman" w:ascii="Times New Roman" w:hAnsi="Times New Roman"/>
          <w:sz w:val="26"/>
          <w:szCs w:val="26"/>
          <w:lang w:eastAsia="ru-RU"/>
        </w:rPr>
        <w:t xml:space="preserve">В администрацию Савинского </w:t>
      </w:r>
    </w:p>
    <w:p>
      <w:pPr>
        <w:pStyle w:val="Normal"/>
        <w:widowControl/>
        <w:tabs>
          <w:tab w:val="clear" w:pos="720"/>
          <w:tab w:val="left" w:pos="900" w:leader="none"/>
        </w:tabs>
        <w:spacing w:before="0" w:after="0"/>
        <w:ind w:left="0" w:right="0" w:firstLine="540"/>
        <w:jc w:val="right"/>
        <w:textAlignment w:val="auto"/>
        <w:rPr>
          <w:sz w:val="26"/>
          <w:szCs w:val="26"/>
        </w:rPr>
      </w:pPr>
      <w:r>
        <w:rPr>
          <w:rFonts w:eastAsia="Mangal" w:cs="Times New Roman" w:ascii="Times New Roman" w:hAnsi="Times New Roman"/>
          <w:sz w:val="26"/>
          <w:szCs w:val="26"/>
          <w:lang w:eastAsia="ru-RU"/>
        </w:rPr>
        <w:t xml:space="preserve">                                                                 </w:t>
      </w:r>
      <w:r>
        <w:rPr>
          <w:rFonts w:eastAsia="Mangal" w:cs="Times New Roman" w:ascii="Times New Roman" w:hAnsi="Times New Roman"/>
          <w:sz w:val="26"/>
          <w:szCs w:val="26"/>
          <w:lang w:eastAsia="ru-RU"/>
        </w:rPr>
        <w:t xml:space="preserve">муниципального района </w:t>
      </w:r>
    </w:p>
    <w:p>
      <w:pPr>
        <w:pStyle w:val="Normal"/>
        <w:widowControl/>
        <w:tabs>
          <w:tab w:val="clear" w:pos="720"/>
          <w:tab w:val="left" w:pos="900" w:leader="none"/>
        </w:tabs>
        <w:spacing w:before="0" w:after="0"/>
        <w:ind w:left="0" w:right="0" w:firstLine="540"/>
        <w:jc w:val="right"/>
        <w:textAlignment w:val="auto"/>
        <w:rPr>
          <w:sz w:val="26"/>
          <w:szCs w:val="26"/>
        </w:rPr>
      </w:pPr>
      <w:r>
        <w:rPr>
          <w:rFonts w:eastAsia="Mangal" w:cs="Times New Roman" w:ascii="Times New Roman" w:hAnsi="Times New Roman"/>
          <w:sz w:val="26"/>
          <w:szCs w:val="26"/>
          <w:lang w:eastAsia="ru-RU"/>
        </w:rPr>
        <w:t xml:space="preserve">                                                               </w:t>
      </w:r>
      <w:r>
        <w:rPr>
          <w:rFonts w:eastAsia="Mangal" w:cs="Times New Roman" w:ascii="Times New Roman" w:hAnsi="Times New Roman"/>
          <w:sz w:val="26"/>
          <w:szCs w:val="26"/>
          <w:lang w:eastAsia="ru-RU"/>
        </w:rPr>
        <w:t xml:space="preserve">Ивановской области       </w:t>
      </w:r>
    </w:p>
    <w:p>
      <w:pPr>
        <w:pStyle w:val="Normal"/>
        <w:widowControl/>
        <w:tabs>
          <w:tab w:val="clear" w:pos="720"/>
          <w:tab w:val="left" w:pos="900" w:leader="none"/>
        </w:tabs>
        <w:spacing w:before="0" w:after="0"/>
        <w:ind w:left="0" w:right="0" w:firstLine="540"/>
        <w:jc w:val="right"/>
        <w:textAlignment w:val="auto"/>
        <w:rPr>
          <w:rFonts w:ascii="Times New Roman" w:hAnsi="Times New Roman" w:eastAsia="Mangal" w:cs="Times New Roman"/>
          <w:sz w:val="28"/>
          <w:lang w:eastAsia="ru-RU"/>
        </w:rPr>
      </w:pPr>
      <w:r>
        <w:rPr>
          <w:rFonts w:eastAsia="Mangal" w:cs="Times New Roman" w:ascii="Times New Roman" w:hAnsi="Times New Roman"/>
          <w:sz w:val="28"/>
          <w:lang w:eastAsia="ru-RU"/>
        </w:rPr>
      </w:r>
    </w:p>
    <w:p>
      <w:pPr>
        <w:pStyle w:val="Normal"/>
        <w:widowControl/>
        <w:tabs>
          <w:tab w:val="clear" w:pos="720"/>
          <w:tab w:val="left" w:pos="900" w:leader="none"/>
        </w:tabs>
        <w:spacing w:before="0" w:after="0"/>
        <w:ind w:left="0" w:right="0" w:hanging="0"/>
        <w:jc w:val="center"/>
        <w:textAlignment w:val="auto"/>
        <w:rPr>
          <w:sz w:val="28"/>
          <w:szCs w:val="28"/>
        </w:rPr>
      </w:pPr>
      <w:r>
        <w:rPr>
          <w:rFonts w:eastAsia="Mangal" w:cs="Times New Roman" w:ascii="Times New Roman" w:hAnsi="Times New Roman"/>
          <w:sz w:val="28"/>
          <w:szCs w:val="28"/>
          <w:lang w:eastAsia="ru-RU"/>
        </w:rPr>
        <w:t xml:space="preserve">Согласие </w:t>
      </w:r>
    </w:p>
    <w:p>
      <w:pPr>
        <w:pStyle w:val="Normal"/>
        <w:widowControl/>
        <w:tabs>
          <w:tab w:val="clear" w:pos="720"/>
          <w:tab w:val="left" w:pos="900" w:leader="none"/>
        </w:tabs>
        <w:spacing w:before="0" w:after="0"/>
        <w:ind w:left="0" w:right="0" w:hanging="0"/>
        <w:jc w:val="center"/>
        <w:textAlignment w:val="auto"/>
        <w:rPr>
          <w:sz w:val="28"/>
          <w:szCs w:val="28"/>
        </w:rPr>
      </w:pPr>
      <w:r>
        <w:rPr>
          <w:rFonts w:eastAsia="Mangal" w:cs="Times New Roman" w:ascii="Times New Roman" w:hAnsi="Times New Roman"/>
          <w:sz w:val="28"/>
          <w:szCs w:val="28"/>
          <w:lang w:eastAsia="ru-RU"/>
        </w:rPr>
        <w:t>на обработку персональных данных</w:t>
      </w:r>
    </w:p>
    <w:p>
      <w:pPr>
        <w:pStyle w:val="Normal"/>
        <w:widowControl/>
        <w:tabs>
          <w:tab w:val="clear" w:pos="720"/>
          <w:tab w:val="left" w:pos="900" w:leader="none"/>
        </w:tabs>
        <w:ind w:left="0" w:right="0" w:hanging="0"/>
        <w:jc w:val="center"/>
        <w:textAlignment w:val="auto"/>
        <w:rPr>
          <w:rFonts w:ascii="Times New Roman" w:hAnsi="Times New Roman" w:eastAsia="Mangal" w:cs="Times New Roman"/>
          <w:sz w:val="28"/>
          <w:szCs w:val="28"/>
          <w:lang w:eastAsia="ru-RU"/>
        </w:rPr>
      </w:pPr>
      <w:r>
        <w:rPr>
          <w:rFonts w:eastAsia="Mangal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tabs>
          <w:tab w:val="clear" w:pos="720"/>
          <w:tab w:val="left" w:pos="900" w:leader="none"/>
        </w:tabs>
        <w:spacing w:before="0" w:after="29"/>
        <w:ind w:left="0" w:right="0" w:hanging="0"/>
        <w:jc w:val="both"/>
        <w:textAlignment w:val="auto"/>
        <w:rPr/>
      </w:pPr>
      <w:r>
        <w:rPr>
          <w:rFonts w:eastAsia="Mangal" w:cs="Times New Roman" w:ascii="Times New Roman" w:hAnsi="Times New Roman"/>
          <w:sz w:val="26"/>
          <w:szCs w:val="26"/>
          <w:lang w:eastAsia="ru-RU"/>
        </w:rPr>
        <w:t>Я</w:t>
      </w:r>
      <w:r>
        <w:rPr>
          <w:rFonts w:eastAsia="Mangal" w:cs="Times New Roman" w:ascii="Times New Roman" w:hAnsi="Times New Roman"/>
          <w:sz w:val="28"/>
          <w:lang w:eastAsia="ru-RU"/>
        </w:rPr>
        <w:t xml:space="preserve">________________________________________________________________, </w:t>
      </w:r>
    </w:p>
    <w:p>
      <w:pPr>
        <w:pStyle w:val="Normal"/>
        <w:widowControl/>
        <w:tabs>
          <w:tab w:val="clear" w:pos="720"/>
          <w:tab w:val="left" w:pos="900" w:leader="none"/>
        </w:tabs>
        <w:spacing w:before="0" w:after="29"/>
        <w:ind w:left="0" w:right="0" w:firstLine="540"/>
        <w:jc w:val="both"/>
        <w:textAlignment w:val="auto"/>
        <w:rPr/>
      </w:pPr>
      <w:r>
        <w:rPr>
          <w:rFonts w:eastAsia="Mangal" w:cs="Times New Roman" w:ascii="Times New Roman" w:hAnsi="Times New Roman"/>
          <w:sz w:val="28"/>
          <w:vertAlign w:val="superscript"/>
          <w:lang w:eastAsia="ru-RU"/>
        </w:rPr>
        <w:t xml:space="preserve">                                                                    </w:t>
      </w:r>
      <w:r>
        <w:rPr>
          <w:rFonts w:eastAsia="Mangal" w:cs="Times New Roman" w:ascii="Times New Roman" w:hAnsi="Times New Roman"/>
          <w:sz w:val="28"/>
          <w:vertAlign w:val="superscript"/>
          <w:lang w:eastAsia="ru-RU"/>
        </w:rPr>
        <w:t xml:space="preserve">(ФИО индивидуального предпринимателя)                              </w:t>
      </w:r>
    </w:p>
    <w:p>
      <w:pPr>
        <w:pStyle w:val="Normal"/>
        <w:widowControl/>
        <w:tabs>
          <w:tab w:val="clear" w:pos="720"/>
          <w:tab w:val="left" w:pos="900" w:leader="none"/>
        </w:tabs>
        <w:ind w:left="0" w:right="0" w:hanging="0"/>
        <w:jc w:val="center"/>
        <w:textAlignment w:val="auto"/>
        <w:rPr/>
      </w:pPr>
      <w:r>
        <w:rPr>
          <w:rFonts w:eastAsia="Mangal" w:cs="Times New Roman" w:ascii="Times New Roman" w:hAnsi="Times New Roman"/>
          <w:sz w:val="28"/>
          <w:lang w:eastAsia="ru-RU"/>
        </w:rPr>
        <w:t>__________________________________________________________________</w:t>
      </w:r>
    </w:p>
    <w:p>
      <w:pPr>
        <w:pStyle w:val="Normal"/>
        <w:widowControl/>
        <w:tabs>
          <w:tab w:val="clear" w:pos="720"/>
          <w:tab w:val="left" w:pos="900" w:leader="none"/>
        </w:tabs>
        <w:ind w:left="0" w:right="0" w:hanging="0"/>
        <w:jc w:val="both"/>
        <w:textAlignment w:val="auto"/>
        <w:rPr>
          <w:sz w:val="26"/>
          <w:szCs w:val="26"/>
        </w:rPr>
      </w:pPr>
      <w:r>
        <w:rPr>
          <w:rFonts w:eastAsia="Mangal" w:cs="Times New Roman" w:ascii="Times New Roman" w:hAnsi="Times New Roman"/>
          <w:sz w:val="26"/>
          <w:szCs w:val="26"/>
          <w:lang w:eastAsia="ru-RU"/>
        </w:rPr>
        <w:t>зарегистрированный по адресу:_______________________________________,</w:t>
      </w:r>
    </w:p>
    <w:p>
      <w:pPr>
        <w:pStyle w:val="Normal"/>
        <w:widowControl/>
        <w:tabs>
          <w:tab w:val="clear" w:pos="720"/>
          <w:tab w:val="left" w:pos="900" w:leader="none"/>
        </w:tabs>
        <w:ind w:left="0" w:right="0" w:hanging="0"/>
        <w:jc w:val="both"/>
        <w:textAlignment w:val="auto"/>
        <w:rPr/>
      </w:pPr>
      <w:r>
        <w:rPr>
          <w:rFonts w:eastAsia="Mangal" w:cs="Times New Roman" w:ascii="Times New Roman" w:hAnsi="Times New Roman"/>
          <w:sz w:val="26"/>
          <w:szCs w:val="26"/>
          <w:lang w:eastAsia="ru-RU"/>
        </w:rPr>
        <w:t>паспорт________</w:t>
      </w:r>
      <w:r>
        <w:rPr>
          <w:rFonts w:eastAsia="Mangal" w:cs="Times New Roman" w:ascii="Times New Roman" w:hAnsi="Times New Roman"/>
          <w:sz w:val="28"/>
          <w:lang w:eastAsia="ru-RU"/>
        </w:rPr>
        <w:t>___________________</w:t>
      </w:r>
      <w:r>
        <w:rPr>
          <w:rFonts w:eastAsia="Mangal" w:cs="Times New Roman" w:ascii="Times New Roman" w:hAnsi="Times New Roman"/>
          <w:sz w:val="26"/>
          <w:szCs w:val="26"/>
          <w:lang w:eastAsia="ru-RU"/>
        </w:rPr>
        <w:t>,выдан____</w:t>
      </w:r>
      <w:r>
        <w:rPr>
          <w:rFonts w:eastAsia="Mangal" w:cs="Times New Roman" w:ascii="Times New Roman" w:hAnsi="Times New Roman"/>
          <w:sz w:val="28"/>
          <w:lang w:eastAsia="ru-RU"/>
        </w:rPr>
        <w:t>______________________</w:t>
      </w:r>
    </w:p>
    <w:p>
      <w:pPr>
        <w:pStyle w:val="Normal"/>
        <w:widowControl/>
        <w:tabs>
          <w:tab w:val="clear" w:pos="720"/>
          <w:tab w:val="left" w:pos="900" w:leader="none"/>
        </w:tabs>
        <w:spacing w:before="0" w:after="0"/>
        <w:ind w:left="0" w:right="0" w:hanging="0"/>
        <w:jc w:val="both"/>
        <w:textAlignment w:val="auto"/>
        <w:rPr/>
      </w:pPr>
      <w:r>
        <w:rPr>
          <w:rFonts w:eastAsia="Mangal" w:cs="Times New Roman" w:ascii="Times New Roman" w:hAnsi="Times New Roman"/>
          <w:sz w:val="28"/>
          <w:lang w:eastAsia="ru-RU"/>
        </w:rPr>
        <w:t xml:space="preserve">                                 </w:t>
      </w:r>
      <w:bookmarkStart w:id="17" w:name="__DdeLink__5110_1886201943"/>
      <w:bookmarkEnd w:id="17"/>
      <w:r>
        <w:rPr>
          <w:rFonts w:eastAsia="Mangal" w:cs="Times New Roman" w:ascii="Times New Roman" w:hAnsi="Times New Roman"/>
          <w:sz w:val="28"/>
          <w:vertAlign w:val="superscript"/>
          <w:lang w:eastAsia="ru-RU"/>
        </w:rPr>
        <w:t xml:space="preserve">(серия, номер)    </w:t>
      </w:r>
    </w:p>
    <w:p>
      <w:pPr>
        <w:pStyle w:val="Normal"/>
        <w:widowControl/>
        <w:tabs>
          <w:tab w:val="clear" w:pos="720"/>
          <w:tab w:val="left" w:pos="900" w:leader="none"/>
        </w:tabs>
        <w:spacing w:before="0" w:after="0"/>
        <w:ind w:left="0" w:right="0" w:hanging="0"/>
        <w:jc w:val="both"/>
        <w:textAlignment w:val="auto"/>
        <w:rPr/>
      </w:pPr>
      <w:r>
        <w:rPr>
          <w:rFonts w:eastAsia="Mangal" w:cs="Times New Roman" w:ascii="Times New Roman" w:hAnsi="Times New Roman"/>
          <w:sz w:val="28"/>
          <w:lang w:eastAsia="ru-RU"/>
        </w:rPr>
        <w:t xml:space="preserve">__________________________________________________________________,          </w:t>
      </w:r>
    </w:p>
    <w:p>
      <w:pPr>
        <w:pStyle w:val="Normal"/>
        <w:widowControl/>
        <w:tabs>
          <w:tab w:val="clear" w:pos="720"/>
          <w:tab w:val="left" w:pos="900" w:leader="none"/>
        </w:tabs>
        <w:spacing w:before="0" w:after="0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  <w:sz w:val="28"/>
          <w:vertAlign w:val="superscript"/>
          <w:lang w:eastAsia="ru-RU"/>
        </w:rPr>
        <w:t>(наименование органа, выдавшего паспорт, дата выдачи)</w:t>
      </w:r>
    </w:p>
    <w:p>
      <w:pPr>
        <w:pStyle w:val="Normal"/>
        <w:widowControl/>
        <w:tabs>
          <w:tab w:val="clear" w:pos="720"/>
          <w:tab w:val="left" w:pos="900" w:leader="none"/>
        </w:tabs>
        <w:spacing w:before="0" w:after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с целью рассмотрения заявления о выдачи разрешения на размещение (установку) нестационарного торгового объекта на территории Савинского городского поселения </w:t>
      </w:r>
      <w:r>
        <w:rPr>
          <w:rFonts w:eastAsia="Mangal" w:cs="Times New Roman" w:ascii="Times New Roman" w:hAnsi="Times New Roman"/>
          <w:sz w:val="26"/>
          <w:szCs w:val="26"/>
          <w:lang w:eastAsia="ru-RU"/>
        </w:rPr>
        <w:t>даю согласие  в соответствии со статьей 9 Федерального закона от 27.07.2006 № 152-ФЗ «О персональных данных» на автоматизированную, а также без использования средств автоматизации обработку (сбор,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 моих персональных данных: фамилия, имя, отчество;  и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  <w:lang w:eastAsia="ru-RU"/>
        </w:rPr>
        <w:t>дентификационный номер налогоплательщика; ОГРН;  паспорт (серия, номер, кем и когда выдан); номер телефона (либо иной вид связи); адрес ;сведения из документа, подтверждающего полномочия физического лица, представляющего интересы  юридического лица, индивидуального предпринимателя.</w:t>
      </w:r>
    </w:p>
    <w:p>
      <w:pPr>
        <w:pStyle w:val="Normal"/>
        <w:widowControl/>
        <w:tabs>
          <w:tab w:val="clear" w:pos="720"/>
          <w:tab w:val="left" w:pos="900" w:leader="none"/>
        </w:tabs>
        <w:ind w:left="0" w:right="0" w:firstLine="567"/>
        <w:jc w:val="both"/>
        <w:textAlignment w:val="auto"/>
        <w:rPr>
          <w:sz w:val="26"/>
          <w:szCs w:val="26"/>
        </w:rPr>
      </w:pPr>
      <w:r>
        <w:rPr>
          <w:rFonts w:eastAsia="Mangal" w:cs="Times New Roman" w:ascii="Times New Roman" w:hAnsi="Times New Roman"/>
          <w:sz w:val="26"/>
          <w:szCs w:val="26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>
      <w:pPr>
        <w:pStyle w:val="Normal"/>
        <w:widowControl/>
        <w:tabs>
          <w:tab w:val="clear" w:pos="720"/>
          <w:tab w:val="left" w:pos="900" w:leader="none"/>
        </w:tabs>
        <w:spacing w:before="0" w:after="0"/>
        <w:ind w:left="0" w:right="0" w:hanging="0"/>
        <w:jc w:val="both"/>
        <w:textAlignment w:val="auto"/>
        <w:rPr/>
      </w:pPr>
      <w:r>
        <w:rPr>
          <w:rFonts w:eastAsia="Mangal" w:cs="Times New Roman" w:ascii="Times New Roman" w:hAnsi="Times New Roman"/>
          <w:sz w:val="28"/>
          <w:lang w:eastAsia="ru-RU"/>
        </w:rPr>
        <w:t>_______________       __________________     /____________________/</w:t>
      </w:r>
    </w:p>
    <w:p>
      <w:pPr>
        <w:pStyle w:val="Normal"/>
        <w:widowControl/>
        <w:tabs>
          <w:tab w:val="clear" w:pos="720"/>
          <w:tab w:val="left" w:pos="2700" w:leader="none"/>
        </w:tabs>
        <w:spacing w:before="0" w:after="0"/>
        <w:ind w:left="900" w:right="0" w:hanging="0"/>
        <w:jc w:val="both"/>
        <w:textAlignment w:val="auto"/>
        <w:rPr/>
      </w:pPr>
      <w:r>
        <w:rPr>
          <w:rFonts w:eastAsia="Mangal" w:cs="Times New Roman" w:ascii="Times New Roman" w:hAnsi="Times New Roman"/>
          <w:sz w:val="28"/>
          <w:vertAlign w:val="superscript"/>
          <w:lang w:eastAsia="ru-RU"/>
        </w:rPr>
        <w:t xml:space="preserve">          </w:t>
      </w:r>
      <w:r>
        <w:rPr>
          <w:rFonts w:eastAsia="Mangal" w:cs="Times New Roman" w:ascii="Times New Roman" w:hAnsi="Times New Roman"/>
          <w:sz w:val="28"/>
          <w:vertAlign w:val="superscript"/>
          <w:lang w:eastAsia="ru-RU"/>
        </w:rPr>
        <w:t xml:space="preserve">(дата)                                                     (подпись)                                     (расшифровка подписи) </w:t>
      </w:r>
    </w:p>
    <w:p>
      <w:pPr>
        <w:pStyle w:val="Normal"/>
        <w:widowControl/>
        <w:spacing w:lineRule="auto" w:line="240" w:before="0" w:after="0"/>
        <w:ind w:left="0" w:right="0" w:hanging="0"/>
        <w:jc w:val="right"/>
        <w:textAlignment w:val="auto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" w:ascii="Times New Roman" w:hAnsi="Times New Roman" w:eastAsiaTheme="minorEastAsia"/>
          <w:b/>
          <w:bCs/>
          <w:lang w:eastAsia="ru-RU"/>
        </w:rPr>
        <w:t>Приложение N 3</w:t>
        <w:br/>
        <w:t>к административному регламенту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/>
      </w:pPr>
      <w:r>
        <w:rPr>
          <w:rFonts w:eastAsia="" w:ascii="Times New Roman" w:hAnsi="Times New Roman" w:eastAsiaTheme="minorEastAsia"/>
          <w:b/>
          <w:bCs/>
          <w:color w:val="26282F"/>
          <w:lang w:eastAsia="ru-RU"/>
        </w:rPr>
        <w:t>Блок-схема</w:t>
        <w:br/>
        <w:t>предоставления муниципальной услуги «Выдача разрешения на размещение (установку) нестационарного торгового объекта на территории Савинского городского поселения»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1551940</wp:posOffset>
                </wp:positionH>
                <wp:positionV relativeFrom="paragraph">
                  <wp:posOffset>152400</wp:posOffset>
                </wp:positionV>
                <wp:extent cx="2859405" cy="535305"/>
                <wp:effectExtent l="0" t="0" r="0" b="0"/>
                <wp:wrapNone/>
                <wp:docPr id="2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760" cy="53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path="m0,0l-2147483645,0l-2147483645,-2147483646l0,-2147483646xe" fillcolor="white" stroked="t" style="position:absolute;margin-left:122.2pt;margin-top:12pt;width:225.05pt;height:42.05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2">
                <wp:simplePos x="0" y="0"/>
                <wp:positionH relativeFrom="column">
                  <wp:posOffset>1551940</wp:posOffset>
                </wp:positionH>
                <wp:positionV relativeFrom="paragraph">
                  <wp:posOffset>152400</wp:posOffset>
                </wp:positionV>
                <wp:extent cx="2859405" cy="535305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760" cy="534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41"/>
                              <w:overflowPunct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Mangal" w:ascii="Liberation Serif" w:hAnsi="Liberation Serif"/>
                                <w:color w:val="auto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>Прием и регистрация заявления и</w:t>
                            </w:r>
                          </w:p>
                          <w:p>
                            <w:pPr>
                              <w:pStyle w:val="Style41"/>
                              <w:overflowPunct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Mangal" w:ascii="Liberation Serif" w:hAnsi="Liberation Serif"/>
                                <w:color w:val="auto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 xml:space="preserve"> </w:t>
                            </w:r>
                            <w:r>
                              <w:rPr>
                                <w:rFonts w:eastAsia="NSimSun" w:cs="Mangal" w:ascii="Liberation Serif" w:hAnsi="Liberation Serif"/>
                                <w:color w:val="auto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 xml:space="preserve">прилагаемых к нему документов 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stroked="f" style="position:absolute;margin-left:122.2pt;margin-top:12pt;width:225.05pt;height:42.05pt;mso-wrap-style:squar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41"/>
                        <w:overflowPunct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Mangal" w:ascii="Liberation Serif" w:hAnsi="Liberation Serif"/>
                          <w:color w:val="auto"/>
                          <w:kern w:val="2"/>
                          <w:sz w:val="20"/>
                          <w:szCs w:val="20"/>
                          <w:lang w:eastAsia="zh-CN" w:bidi="hi-IN"/>
                        </w:rPr>
                        <w:t>Прием и регистрация заявления и</w:t>
                      </w:r>
                    </w:p>
                    <w:p>
                      <w:pPr>
                        <w:pStyle w:val="Style41"/>
                        <w:overflowPunct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Mangal" w:ascii="Liberation Serif" w:hAnsi="Liberation Serif"/>
                          <w:color w:val="auto"/>
                          <w:kern w:val="2"/>
                          <w:sz w:val="20"/>
                          <w:szCs w:val="20"/>
                          <w:lang w:eastAsia="zh-CN" w:bidi="hi-IN"/>
                        </w:rPr>
                        <w:t xml:space="preserve"> </w:t>
                      </w:r>
                      <w:r>
                        <w:rPr>
                          <w:rFonts w:eastAsia="NSimSun" w:cs="Mangal" w:ascii="Liberation Serif" w:hAnsi="Liberation Serif"/>
                          <w:color w:val="auto"/>
                          <w:kern w:val="2"/>
                          <w:sz w:val="20"/>
                          <w:szCs w:val="20"/>
                          <w:lang w:eastAsia="zh-CN" w:bidi="hi-IN"/>
                        </w:rPr>
                        <w:t xml:space="preserve">прилагаемых к нему документов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2875915</wp:posOffset>
                </wp:positionH>
                <wp:positionV relativeFrom="paragraph">
                  <wp:posOffset>-41910</wp:posOffset>
                </wp:positionV>
                <wp:extent cx="49530" cy="335280"/>
                <wp:effectExtent l="0" t="0" r="0" b="0"/>
                <wp:wrapNone/>
                <wp:docPr id="5" name="Фигур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" cy="334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1" h="512">
                              <a:moveTo>
                                <a:pt x="45" y="0"/>
                              </a:moveTo>
                              <a:lnTo>
                                <a:pt x="45" y="383"/>
                              </a:lnTo>
                              <a:lnTo>
                                <a:pt x="60" y="383"/>
                              </a:lnTo>
                              <a:lnTo>
                                <a:pt x="30" y="511"/>
                              </a:lnTo>
                              <a:lnTo>
                                <a:pt x="0" y="383"/>
                              </a:lnTo>
                              <a:lnTo>
                                <a:pt x="15" y="383"/>
                              </a:lnTo>
                              <a:lnTo>
                                <a:pt x="15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08" w:after="108"/>
        <w:ind w:left="0" w:hanging="0"/>
        <w:jc w:val="center"/>
        <w:outlineLvl w:val="0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1618615</wp:posOffset>
                </wp:positionH>
                <wp:positionV relativeFrom="paragraph">
                  <wp:posOffset>82550</wp:posOffset>
                </wp:positionV>
                <wp:extent cx="2821305" cy="411480"/>
                <wp:effectExtent l="0" t="0" r="0" b="0"/>
                <wp:wrapNone/>
                <wp:docPr id="6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600" cy="41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2" path="m0,0l-2147483645,0l-2147483645,-2147483646l0,-2147483646xe" fillcolor="white" stroked="t" style="position:absolute;margin-left:127.45pt;margin-top:6.5pt;width:222.05pt;height:32.3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4">
                <wp:simplePos x="0" y="0"/>
                <wp:positionH relativeFrom="column">
                  <wp:posOffset>1618615</wp:posOffset>
                </wp:positionH>
                <wp:positionV relativeFrom="paragraph">
                  <wp:posOffset>82550</wp:posOffset>
                </wp:positionV>
                <wp:extent cx="2821305" cy="411480"/>
                <wp:effectExtent l="0" t="0" r="0" b="0"/>
                <wp:wrapNone/>
                <wp:docPr id="7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600" cy="410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41"/>
                              <w:overflowPunct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 xml:space="preserve">Проверка правильности заполнения заявления, </w:t>
                            </w:r>
                          </w:p>
                          <w:p>
                            <w:pPr>
                              <w:pStyle w:val="Style41"/>
                              <w:overflowPunct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>наличия прилагаемых к заявлению документов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path="m0,0l-2147483645,0l-2147483645,-2147483646l0,-2147483646xe" stroked="f" style="position:absolute;margin-left:127.45pt;margin-top:6.5pt;width:222.05pt;height:32.3pt;mso-wrap-style:squar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41"/>
                        <w:overflowPunct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 xml:space="preserve">Проверка правильности заполнения заявления, </w:t>
                      </w:r>
                    </w:p>
                    <w:p>
                      <w:pPr>
                        <w:pStyle w:val="Style41"/>
                        <w:overflowPunct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>наличия прилагаемых к заявлению документов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1590040</wp:posOffset>
                </wp:positionH>
                <wp:positionV relativeFrom="paragraph">
                  <wp:posOffset>504825</wp:posOffset>
                </wp:positionV>
                <wp:extent cx="2878455" cy="506730"/>
                <wp:effectExtent l="0" t="0" r="0" b="0"/>
                <wp:wrapNone/>
                <wp:docPr id="9" name="Фигур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840" cy="50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3" path="m0,0l-2147483645,0l-2147483645,-2147483646l0,-2147483646xe" fillcolor="white" stroked="t" style="position:absolute;margin-left:125.2pt;margin-top:39.75pt;width:226.55pt;height:39.8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2875915</wp:posOffset>
                </wp:positionH>
                <wp:positionV relativeFrom="paragraph">
                  <wp:posOffset>203200</wp:posOffset>
                </wp:positionV>
                <wp:extent cx="49530" cy="335280"/>
                <wp:effectExtent l="0" t="0" r="0" b="0"/>
                <wp:wrapNone/>
                <wp:docPr id="10" name="Фигур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" cy="334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1" h="512">
                              <a:moveTo>
                                <a:pt x="45" y="0"/>
                              </a:moveTo>
                              <a:lnTo>
                                <a:pt x="45" y="383"/>
                              </a:lnTo>
                              <a:lnTo>
                                <a:pt x="60" y="383"/>
                              </a:lnTo>
                              <a:lnTo>
                                <a:pt x="30" y="511"/>
                              </a:lnTo>
                              <a:lnTo>
                                <a:pt x="0" y="383"/>
                              </a:lnTo>
                              <a:lnTo>
                                <a:pt x="15" y="383"/>
                              </a:lnTo>
                              <a:lnTo>
                                <a:pt x="15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4666615</wp:posOffset>
                </wp:positionH>
                <wp:positionV relativeFrom="paragraph">
                  <wp:posOffset>1614805</wp:posOffset>
                </wp:positionV>
                <wp:extent cx="49530" cy="278130"/>
                <wp:effectExtent l="0" t="0" r="0" b="0"/>
                <wp:wrapNone/>
                <wp:docPr id="11" name="Фигура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" cy="277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1" h="421">
                              <a:moveTo>
                                <a:pt x="15" y="0"/>
                              </a:moveTo>
                              <a:lnTo>
                                <a:pt x="15" y="315"/>
                              </a:lnTo>
                              <a:lnTo>
                                <a:pt x="0" y="315"/>
                              </a:lnTo>
                              <a:lnTo>
                                <a:pt x="30" y="420"/>
                              </a:lnTo>
                              <a:lnTo>
                                <a:pt x="60" y="315"/>
                              </a:lnTo>
                              <a:lnTo>
                                <a:pt x="45" y="315"/>
                              </a:lnTo>
                              <a:lnTo>
                                <a:pt x="45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column">
                  <wp:posOffset>542290</wp:posOffset>
                </wp:positionH>
                <wp:positionV relativeFrom="paragraph">
                  <wp:posOffset>1607185</wp:posOffset>
                </wp:positionV>
                <wp:extent cx="49530" cy="257175"/>
                <wp:effectExtent l="0" t="0" r="0" b="0"/>
                <wp:wrapNone/>
                <wp:docPr id="12" name="Фигура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" cy="256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1" h="389">
                              <a:moveTo>
                                <a:pt x="15" y="0"/>
                              </a:moveTo>
                              <a:lnTo>
                                <a:pt x="15" y="291"/>
                              </a:lnTo>
                              <a:lnTo>
                                <a:pt x="0" y="291"/>
                              </a:lnTo>
                              <a:lnTo>
                                <a:pt x="30" y="388"/>
                              </a:lnTo>
                              <a:lnTo>
                                <a:pt x="60" y="291"/>
                              </a:lnTo>
                              <a:lnTo>
                                <a:pt x="45" y="291"/>
                              </a:lnTo>
                              <a:lnTo>
                                <a:pt x="45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6">
                <wp:simplePos x="0" y="0"/>
                <wp:positionH relativeFrom="column">
                  <wp:posOffset>2837180</wp:posOffset>
                </wp:positionH>
                <wp:positionV relativeFrom="paragraph">
                  <wp:posOffset>2072640</wp:posOffset>
                </wp:positionV>
                <wp:extent cx="41275" cy="6350"/>
                <wp:effectExtent l="0" t="0" r="0" b="0"/>
                <wp:wrapNone/>
                <wp:docPr id="13" name="Фигура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 rot="2204400">
                          <a:off x="0" y="0"/>
                          <a:ext cx="4068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02" h="91">
                              <a:moveTo>
                                <a:pt x="0" y="22"/>
                              </a:moveTo>
                              <a:lnTo>
                                <a:pt x="675" y="22"/>
                              </a:lnTo>
                              <a:lnTo>
                                <a:pt x="675" y="0"/>
                              </a:lnTo>
                              <a:lnTo>
                                <a:pt x="901" y="45"/>
                              </a:lnTo>
                              <a:lnTo>
                                <a:pt x="675" y="90"/>
                              </a:lnTo>
                              <a:lnTo>
                                <a:pt x="675" y="68"/>
                              </a:lnTo>
                              <a:lnTo>
                                <a:pt x="0" y="68"/>
                              </a:lnTo>
                              <a:lnTo>
                                <a:pt x="0" y="22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7">
                <wp:simplePos x="0" y="0"/>
                <wp:positionH relativeFrom="column">
                  <wp:posOffset>2733040</wp:posOffset>
                </wp:positionH>
                <wp:positionV relativeFrom="paragraph">
                  <wp:posOffset>3453130</wp:posOffset>
                </wp:positionV>
                <wp:extent cx="40005" cy="20955"/>
                <wp:effectExtent l="0" t="0" r="0" b="0"/>
                <wp:wrapNone/>
                <wp:docPr id="14" name="Фигура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" cy="20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41" h="854">
                              <a:moveTo>
                                <a:pt x="517" y="247"/>
                              </a:moveTo>
                              <a:lnTo>
                                <a:pt x="517" y="415"/>
                              </a:lnTo>
                              <a:lnTo>
                                <a:pt x="264" y="415"/>
                              </a:lnTo>
                              <a:lnTo>
                                <a:pt x="264" y="0"/>
                              </a:lnTo>
                              <a:lnTo>
                                <a:pt x="0" y="0"/>
                              </a:lnTo>
                              <a:lnTo>
                                <a:pt x="0" y="680"/>
                              </a:lnTo>
                              <a:lnTo>
                                <a:pt x="517" y="680"/>
                              </a:lnTo>
                              <a:lnTo>
                                <a:pt x="517" y="854"/>
                              </a:lnTo>
                              <a:lnTo>
                                <a:pt x="841" y="547"/>
                              </a:lnTo>
                              <a:lnTo>
                                <a:pt x="517" y="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9">
                <wp:simplePos x="0" y="0"/>
                <wp:positionH relativeFrom="column">
                  <wp:posOffset>3295015</wp:posOffset>
                </wp:positionH>
                <wp:positionV relativeFrom="paragraph">
                  <wp:posOffset>2986405</wp:posOffset>
                </wp:positionV>
                <wp:extent cx="49530" cy="375285"/>
                <wp:effectExtent l="0" t="0" r="0" b="0"/>
                <wp:wrapNone/>
                <wp:docPr id="15" name="Фигура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" cy="374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1" h="575">
                              <a:moveTo>
                                <a:pt x="15" y="0"/>
                              </a:moveTo>
                              <a:lnTo>
                                <a:pt x="15" y="430"/>
                              </a:lnTo>
                              <a:lnTo>
                                <a:pt x="0" y="430"/>
                              </a:lnTo>
                              <a:lnTo>
                                <a:pt x="30" y="574"/>
                              </a:lnTo>
                              <a:lnTo>
                                <a:pt x="60" y="430"/>
                              </a:lnTo>
                              <a:lnTo>
                                <a:pt x="45" y="430"/>
                              </a:lnTo>
                              <a:lnTo>
                                <a:pt x="45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2">
                <wp:simplePos x="0" y="0"/>
                <wp:positionH relativeFrom="column">
                  <wp:posOffset>2218690</wp:posOffset>
                </wp:positionH>
                <wp:positionV relativeFrom="paragraph">
                  <wp:posOffset>3662680</wp:posOffset>
                </wp:positionV>
                <wp:extent cx="49530" cy="403860"/>
                <wp:effectExtent l="0" t="0" r="0" b="0"/>
                <wp:wrapNone/>
                <wp:docPr id="16" name="Фигура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" cy="403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1" h="620">
                              <a:moveTo>
                                <a:pt x="15" y="0"/>
                              </a:moveTo>
                              <a:lnTo>
                                <a:pt x="15" y="464"/>
                              </a:lnTo>
                              <a:lnTo>
                                <a:pt x="0" y="464"/>
                              </a:lnTo>
                              <a:lnTo>
                                <a:pt x="30" y="619"/>
                              </a:lnTo>
                              <a:lnTo>
                                <a:pt x="60" y="464"/>
                              </a:lnTo>
                              <a:lnTo>
                                <a:pt x="45" y="464"/>
                              </a:lnTo>
                              <a:lnTo>
                                <a:pt x="45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3">
                <wp:simplePos x="0" y="0"/>
                <wp:positionH relativeFrom="column">
                  <wp:posOffset>3876040</wp:posOffset>
                </wp:positionH>
                <wp:positionV relativeFrom="paragraph">
                  <wp:posOffset>3708400</wp:posOffset>
                </wp:positionV>
                <wp:extent cx="78105" cy="327660"/>
                <wp:effectExtent l="0" t="0" r="0" b="0"/>
                <wp:wrapNone/>
                <wp:docPr id="17" name="Фигура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0" cy="326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7" h="500">
                              <a:moveTo>
                                <a:pt x="26" y="0"/>
                              </a:moveTo>
                              <a:lnTo>
                                <a:pt x="26" y="374"/>
                              </a:lnTo>
                              <a:lnTo>
                                <a:pt x="0" y="374"/>
                              </a:lnTo>
                              <a:lnTo>
                                <a:pt x="53" y="499"/>
                              </a:lnTo>
                              <a:lnTo>
                                <a:pt x="106" y="374"/>
                              </a:lnTo>
                              <a:lnTo>
                                <a:pt x="79" y="374"/>
                              </a:lnTo>
                              <a:lnTo>
                                <a:pt x="79" y="0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5">
                <wp:simplePos x="0" y="0"/>
                <wp:positionH relativeFrom="column">
                  <wp:posOffset>1561465</wp:posOffset>
                </wp:positionH>
                <wp:positionV relativeFrom="paragraph">
                  <wp:posOffset>4510405</wp:posOffset>
                </wp:positionV>
                <wp:extent cx="68580" cy="525780"/>
                <wp:effectExtent l="0" t="0" r="0" b="0"/>
                <wp:wrapNone/>
                <wp:docPr id="18" name="Фигура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" cy="525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" h="811">
                              <a:moveTo>
                                <a:pt x="22" y="0"/>
                              </a:moveTo>
                              <a:lnTo>
                                <a:pt x="22" y="608"/>
                              </a:lnTo>
                              <a:lnTo>
                                <a:pt x="0" y="608"/>
                              </a:lnTo>
                              <a:lnTo>
                                <a:pt x="45" y="810"/>
                              </a:lnTo>
                              <a:lnTo>
                                <a:pt x="90" y="608"/>
                              </a:lnTo>
                              <a:lnTo>
                                <a:pt x="68" y="608"/>
                              </a:lnTo>
                              <a:lnTo>
                                <a:pt x="68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8">
                <wp:simplePos x="0" y="0"/>
                <wp:positionH relativeFrom="column">
                  <wp:posOffset>1723390</wp:posOffset>
                </wp:positionH>
                <wp:positionV relativeFrom="paragraph">
                  <wp:posOffset>952500</wp:posOffset>
                </wp:positionV>
                <wp:extent cx="49530" cy="241935"/>
                <wp:effectExtent l="0" t="0" r="0" b="0"/>
                <wp:wrapNone/>
                <wp:docPr id="19" name="Фигура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" cy="241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1" h="364">
                              <a:moveTo>
                                <a:pt x="15" y="0"/>
                              </a:moveTo>
                              <a:lnTo>
                                <a:pt x="15" y="273"/>
                              </a:lnTo>
                              <a:lnTo>
                                <a:pt x="0" y="273"/>
                              </a:lnTo>
                              <a:lnTo>
                                <a:pt x="30" y="363"/>
                              </a:lnTo>
                              <a:lnTo>
                                <a:pt x="60" y="273"/>
                              </a:lnTo>
                              <a:lnTo>
                                <a:pt x="45" y="273"/>
                              </a:lnTo>
                              <a:lnTo>
                                <a:pt x="45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9">
                <wp:simplePos x="0" y="0"/>
                <wp:positionH relativeFrom="column">
                  <wp:posOffset>1723390</wp:posOffset>
                </wp:positionH>
                <wp:positionV relativeFrom="paragraph">
                  <wp:posOffset>952500</wp:posOffset>
                </wp:positionV>
                <wp:extent cx="49530" cy="241935"/>
                <wp:effectExtent l="0" t="0" r="0" b="0"/>
                <wp:wrapNone/>
                <wp:docPr id="20" name="Фигура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" cy="241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1" h="364">
                              <a:moveTo>
                                <a:pt x="15" y="0"/>
                              </a:moveTo>
                              <a:lnTo>
                                <a:pt x="15" y="273"/>
                              </a:lnTo>
                              <a:lnTo>
                                <a:pt x="0" y="273"/>
                              </a:lnTo>
                              <a:lnTo>
                                <a:pt x="30" y="363"/>
                              </a:lnTo>
                              <a:lnTo>
                                <a:pt x="60" y="273"/>
                              </a:lnTo>
                              <a:lnTo>
                                <a:pt x="45" y="273"/>
                              </a:lnTo>
                              <a:lnTo>
                                <a:pt x="45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0">
                <wp:simplePos x="0" y="0"/>
                <wp:positionH relativeFrom="column">
                  <wp:posOffset>4180840</wp:posOffset>
                </wp:positionH>
                <wp:positionV relativeFrom="paragraph">
                  <wp:posOffset>1000125</wp:posOffset>
                </wp:positionV>
                <wp:extent cx="49530" cy="275590"/>
                <wp:effectExtent l="0" t="0" r="0" b="0"/>
                <wp:wrapNone/>
                <wp:docPr id="21" name="Фигура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" cy="27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1" h="418">
                              <a:moveTo>
                                <a:pt x="15" y="0"/>
                              </a:moveTo>
                              <a:lnTo>
                                <a:pt x="15" y="312"/>
                              </a:lnTo>
                              <a:lnTo>
                                <a:pt x="0" y="312"/>
                              </a:lnTo>
                              <a:lnTo>
                                <a:pt x="30" y="417"/>
                              </a:lnTo>
                              <a:lnTo>
                                <a:pt x="60" y="312"/>
                              </a:lnTo>
                              <a:lnTo>
                                <a:pt x="45" y="312"/>
                              </a:lnTo>
                              <a:lnTo>
                                <a:pt x="45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5">
                <wp:simplePos x="0" y="0"/>
                <wp:positionH relativeFrom="column">
                  <wp:posOffset>1590040</wp:posOffset>
                </wp:positionH>
                <wp:positionV relativeFrom="paragraph">
                  <wp:posOffset>504825</wp:posOffset>
                </wp:positionV>
                <wp:extent cx="2878455" cy="506730"/>
                <wp:effectExtent l="0" t="0" r="0" b="0"/>
                <wp:wrapNone/>
                <wp:docPr id="22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840" cy="50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41"/>
                              <w:overflowPunct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>Наличие оснований для для отказа в</w:t>
                            </w:r>
                          </w:p>
                          <w:p>
                            <w:pPr>
                              <w:pStyle w:val="Style41"/>
                              <w:overflowPunct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 xml:space="preserve"> </w:t>
                            </w: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>приеме документов</w:t>
                            </w:r>
                          </w:p>
                          <w:p>
                            <w:pPr>
                              <w:pStyle w:val="Style41"/>
                              <w:overflowPunct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 xml:space="preserve">   </w:t>
                            </w: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 xml:space="preserve">НЕТ                                                    ДА                                                 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" path="m0,0l-2147483645,0l-2147483645,-2147483646l0,-2147483646xe" stroked="f" style="position:absolute;margin-left:125.2pt;margin-top:39.75pt;width:226.55pt;height:39.8pt;mso-wrap-style:squar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41"/>
                        <w:overflowPunct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>Наличие оснований для для отказа в</w:t>
                      </w:r>
                    </w:p>
                    <w:p>
                      <w:pPr>
                        <w:pStyle w:val="Style41"/>
                        <w:overflowPunct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 xml:space="preserve"> </w:t>
                      </w: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>приеме документов</w:t>
                      </w:r>
                    </w:p>
                    <w:p>
                      <w:pPr>
                        <w:pStyle w:val="Style41"/>
                        <w:overflowPunct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 xml:space="preserve">   </w:t>
                      </w: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 xml:space="preserve">НЕТ                                                    ДА                                                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342265</wp:posOffset>
                </wp:positionH>
                <wp:positionV relativeFrom="paragraph">
                  <wp:posOffset>40005</wp:posOffset>
                </wp:positionV>
                <wp:extent cx="2073275" cy="494030"/>
                <wp:effectExtent l="0" t="0" r="0" b="0"/>
                <wp:wrapNone/>
                <wp:docPr id="24" name="Фигура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520" cy="49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5" path="m0,0l-2147483645,0l-2147483645,-2147483646l0,-2147483646xe" fillcolor="white" stroked="t" style="position:absolute;margin-left:26.95pt;margin-top:3.15pt;width:163.15pt;height:38.8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3656965</wp:posOffset>
                </wp:positionH>
                <wp:positionV relativeFrom="paragraph">
                  <wp:posOffset>60960</wp:posOffset>
                </wp:positionV>
                <wp:extent cx="2359025" cy="361950"/>
                <wp:effectExtent l="0" t="0" r="0" b="0"/>
                <wp:wrapNone/>
                <wp:docPr id="25" name="Фигура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8360" cy="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6" path="m0,0l-2147483645,0l-2147483645,-2147483646l0,-2147483646xe" fillcolor="white" stroked="t" style="position:absolute;margin-left:287.95pt;margin-top:4.8pt;width:185.65pt;height:28.4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6">
                <wp:simplePos x="0" y="0"/>
                <wp:positionH relativeFrom="column">
                  <wp:posOffset>342265</wp:posOffset>
                </wp:positionH>
                <wp:positionV relativeFrom="paragraph">
                  <wp:posOffset>40005</wp:posOffset>
                </wp:positionV>
                <wp:extent cx="2073275" cy="494030"/>
                <wp:effectExtent l="0" t="0" r="0" b="0"/>
                <wp:wrapNone/>
                <wp:docPr id="26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520" cy="493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41"/>
                              <w:overflowPunct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>Необходимость формирования выписки из ЕГРЮЛ/ЕГРИП</w:t>
                            </w:r>
                          </w:p>
                          <w:p>
                            <w:pPr>
                              <w:pStyle w:val="Style41"/>
                              <w:overflowPunct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>ДА                                       НЕТ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" path="m0,0l-2147483645,0l-2147483645,-2147483646l0,-2147483646xe" stroked="f" style="position:absolute;margin-left:26.95pt;margin-top:3.15pt;width:163.15pt;height:38.8pt;mso-wrap-style:squar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41"/>
                        <w:overflowPunct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>Необходимость формирования выписки из ЕГРЮЛ/ЕГРИП</w:t>
                      </w:r>
                    </w:p>
                    <w:p>
                      <w:pPr>
                        <w:pStyle w:val="Style41"/>
                        <w:overflowPunct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>ДА                                       НЕТ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7">
                <wp:simplePos x="0" y="0"/>
                <wp:positionH relativeFrom="column">
                  <wp:posOffset>3656965</wp:posOffset>
                </wp:positionH>
                <wp:positionV relativeFrom="paragraph">
                  <wp:posOffset>60960</wp:posOffset>
                </wp:positionV>
                <wp:extent cx="2359025" cy="361950"/>
                <wp:effectExtent l="0" t="0" r="0" b="0"/>
                <wp:wrapNone/>
                <wp:docPr id="28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8360" cy="361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41"/>
                              <w:overflowPunct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5" path="m0,0l-2147483645,0l-2147483645,-2147483646l0,-2147483646xe" stroked="f" style="position:absolute;margin-left:287.95pt;margin-top:4.8pt;width:185.65pt;height:28.4pt;mso-wrap-style:squar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41"/>
                        <w:overflowPunct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>Отказ в приеме документов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31">
                <wp:simplePos x="0" y="0"/>
                <wp:positionH relativeFrom="column">
                  <wp:posOffset>2056765</wp:posOffset>
                </wp:positionH>
                <wp:positionV relativeFrom="paragraph">
                  <wp:posOffset>476250</wp:posOffset>
                </wp:positionV>
                <wp:extent cx="1657350" cy="66675"/>
                <wp:effectExtent l="0" t="0" r="0" b="0"/>
                <wp:wrapNone/>
                <wp:docPr id="30" name="Фигура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 rot="2203200">
                          <a:off x="0" y="0"/>
                          <a:ext cx="1656720" cy="65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02" h="91">
                              <a:moveTo>
                                <a:pt x="0" y="22"/>
                              </a:moveTo>
                              <a:lnTo>
                                <a:pt x="675" y="22"/>
                              </a:lnTo>
                              <a:lnTo>
                                <a:pt x="675" y="0"/>
                              </a:lnTo>
                              <a:lnTo>
                                <a:pt x="901" y="45"/>
                              </a:lnTo>
                              <a:lnTo>
                                <a:pt x="675" y="90"/>
                              </a:lnTo>
                              <a:lnTo>
                                <a:pt x="675" y="68"/>
                              </a:lnTo>
                              <a:lnTo>
                                <a:pt x="0" y="68"/>
                              </a:lnTo>
                              <a:lnTo>
                                <a:pt x="0" y="22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3704590</wp:posOffset>
                </wp:positionH>
                <wp:positionV relativeFrom="paragraph">
                  <wp:posOffset>35560</wp:posOffset>
                </wp:positionV>
                <wp:extent cx="2230755" cy="524510"/>
                <wp:effectExtent l="0" t="0" r="0" b="0"/>
                <wp:wrapNone/>
                <wp:docPr id="31" name="Фигура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200" cy="52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9" path="m0,0l-2147483645,0l-2147483645,-2147483646l0,-2147483646xe" fillcolor="white" stroked="t" style="position:absolute;margin-left:291.7pt;margin-top:2.8pt;width:175.55pt;height:41.2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column">
                  <wp:posOffset>304165</wp:posOffset>
                </wp:positionH>
                <wp:positionV relativeFrom="paragraph">
                  <wp:posOffset>69215</wp:posOffset>
                </wp:positionV>
                <wp:extent cx="1973580" cy="411480"/>
                <wp:effectExtent l="0" t="0" r="0" b="0"/>
                <wp:wrapNone/>
                <wp:docPr id="32" name="Фигура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800" cy="41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1" path="m0,0l-2147483645,0l-2147483645,-2147483646l0,-2147483646xe" fillcolor="white" stroked="t" style="position:absolute;margin-left:23.95pt;margin-top:5.45pt;width:155.3pt;height:32.3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8">
                <wp:simplePos x="0" y="0"/>
                <wp:positionH relativeFrom="column">
                  <wp:posOffset>3704590</wp:posOffset>
                </wp:positionH>
                <wp:positionV relativeFrom="paragraph">
                  <wp:posOffset>35560</wp:posOffset>
                </wp:positionV>
                <wp:extent cx="2230755" cy="524510"/>
                <wp:effectExtent l="0" t="0" r="0" b="0"/>
                <wp:wrapNone/>
                <wp:docPr id="33" name="Врезка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200" cy="523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41"/>
                              <w:overflowPunct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 xml:space="preserve">Уведомление заявителя об отказе </w:t>
                            </w:r>
                          </w:p>
                          <w:p>
                            <w:pPr>
                              <w:pStyle w:val="Style41"/>
                              <w:overflowPunct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>в приеме документов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6" path="m0,0l-2147483645,0l-2147483645,-2147483646l0,-2147483646xe" stroked="f" style="position:absolute;margin-left:291.7pt;margin-top:2.8pt;width:175.55pt;height:41.2pt;mso-wrap-style:squar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41"/>
                        <w:overflowPunct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 xml:space="preserve">Уведомление заявителя об отказе </w:t>
                      </w:r>
                    </w:p>
                    <w:p>
                      <w:pPr>
                        <w:pStyle w:val="Style41"/>
                        <w:overflowPunct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>в приеме документов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9">
                <wp:simplePos x="0" y="0"/>
                <wp:positionH relativeFrom="column">
                  <wp:posOffset>304165</wp:posOffset>
                </wp:positionH>
                <wp:positionV relativeFrom="paragraph">
                  <wp:posOffset>69215</wp:posOffset>
                </wp:positionV>
                <wp:extent cx="1973580" cy="411480"/>
                <wp:effectExtent l="0" t="0" r="0" b="0"/>
                <wp:wrapNone/>
                <wp:docPr id="35" name="Врезка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800" cy="410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41"/>
                              <w:overflowPunct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>Формирование выписки из ЕГРЮЛ/ЕГРИП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7" path="m0,0l-2147483645,0l-2147483645,-2147483646l0,-2147483646xe" stroked="f" style="position:absolute;margin-left:23.95pt;margin-top:5.45pt;width:155.3pt;height:32.3pt;mso-wrap-style:squar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41"/>
                        <w:overflowPunct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>Формирование выписки из ЕГРЮЛ/ЕГРИП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column">
                  <wp:posOffset>1316990</wp:posOffset>
                </wp:positionH>
                <wp:positionV relativeFrom="paragraph">
                  <wp:posOffset>283210</wp:posOffset>
                </wp:positionV>
                <wp:extent cx="1729740" cy="65405"/>
                <wp:effectExtent l="0" t="0" r="0" b="0"/>
                <wp:wrapNone/>
                <wp:docPr id="37" name="Фигура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4400">
                          <a:off x="0" y="0"/>
                          <a:ext cx="1729080" cy="64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02" h="91">
                              <a:moveTo>
                                <a:pt x="0" y="22"/>
                              </a:moveTo>
                              <a:lnTo>
                                <a:pt x="675" y="22"/>
                              </a:lnTo>
                              <a:lnTo>
                                <a:pt x="675" y="0"/>
                              </a:lnTo>
                              <a:lnTo>
                                <a:pt x="901" y="45"/>
                              </a:lnTo>
                              <a:lnTo>
                                <a:pt x="675" y="90"/>
                              </a:lnTo>
                              <a:lnTo>
                                <a:pt x="675" y="68"/>
                              </a:lnTo>
                              <a:lnTo>
                                <a:pt x="0" y="68"/>
                              </a:lnTo>
                              <a:lnTo>
                                <a:pt x="0" y="22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column">
                  <wp:posOffset>2957195</wp:posOffset>
                </wp:positionH>
                <wp:positionV relativeFrom="paragraph">
                  <wp:posOffset>28575</wp:posOffset>
                </wp:positionV>
                <wp:extent cx="2644775" cy="388620"/>
                <wp:effectExtent l="0" t="0" r="0" b="0"/>
                <wp:wrapNone/>
                <wp:docPr id="38" name="Фигура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200" cy="38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5" path="m0,0l-2147483645,0l-2147483645,-2147483646l0,-2147483646xe" fillcolor="white" stroked="t" style="position:absolute;margin-left:232.85pt;margin-top:2.25pt;width:208.15pt;height:30.5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0">
                <wp:simplePos x="0" y="0"/>
                <wp:positionH relativeFrom="column">
                  <wp:posOffset>2957195</wp:posOffset>
                </wp:positionH>
                <wp:positionV relativeFrom="paragraph">
                  <wp:posOffset>28575</wp:posOffset>
                </wp:positionV>
                <wp:extent cx="2644775" cy="388620"/>
                <wp:effectExtent l="0" t="0" r="0" b="0"/>
                <wp:wrapNone/>
                <wp:docPr id="39" name="Врезка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200" cy="388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41"/>
                              <w:overflowPunct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>Рассмотрение полного комплекта документов межведомственной комиссией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8" path="m0,0l-2147483645,0l-2147483645,-2147483646l0,-2147483646xe" stroked="f" style="position:absolute;margin-left:232.85pt;margin-top:2.25pt;width:208.15pt;height:30.5pt;mso-wrap-style:squar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41"/>
                        <w:overflowPunct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>Рассмотрение полного комплекта документов межведомственной комиссией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18">
                <wp:simplePos x="0" y="0"/>
                <wp:positionH relativeFrom="column">
                  <wp:posOffset>2028190</wp:posOffset>
                </wp:positionH>
                <wp:positionV relativeFrom="paragraph">
                  <wp:posOffset>58420</wp:posOffset>
                </wp:positionV>
                <wp:extent cx="2311400" cy="392430"/>
                <wp:effectExtent l="0" t="0" r="0" b="0"/>
                <wp:wrapNone/>
                <wp:docPr id="41" name="Фигура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840" cy="39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9" path="m0,0l-2147483645,0l-2147483645,-2147483646l0,-2147483646xe" fillcolor="white" stroked="t" style="position:absolute;margin-left:159.7pt;margin-top:4.6pt;width:181.9pt;height:30.8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1">
                <wp:simplePos x="0" y="0"/>
                <wp:positionH relativeFrom="column">
                  <wp:posOffset>2028190</wp:posOffset>
                </wp:positionH>
                <wp:positionV relativeFrom="paragraph">
                  <wp:posOffset>58420</wp:posOffset>
                </wp:positionV>
                <wp:extent cx="2311400" cy="392430"/>
                <wp:effectExtent l="0" t="0" r="0" b="0"/>
                <wp:wrapNone/>
                <wp:docPr id="42" name="Врезка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840" cy="391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41"/>
                              <w:overflowPunct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9" path="m0,0l-2147483645,0l-2147483645,-2147483646l0,-2147483646xe" stroked="f" style="position:absolute;margin-left:159.7pt;margin-top:4.6pt;width:181.9pt;height:30.8pt;mso-wrap-style:squar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41"/>
                        <w:overflowPunct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>Принятие решения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20">
                <wp:simplePos x="0" y="0"/>
                <wp:positionH relativeFrom="column">
                  <wp:posOffset>247015</wp:posOffset>
                </wp:positionH>
                <wp:positionV relativeFrom="paragraph">
                  <wp:posOffset>120650</wp:posOffset>
                </wp:positionV>
                <wp:extent cx="2568575" cy="535305"/>
                <wp:effectExtent l="0" t="0" r="0" b="0"/>
                <wp:wrapNone/>
                <wp:docPr id="44" name="Фигура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880" cy="53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22" path="m0,0l-2147483645,0l-2147483645,-2147483646l0,-2147483646xe" fillcolor="white" stroked="t" style="position:absolute;margin-left:19.45pt;margin-top:9.5pt;width:202.15pt;height:42.05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1">
                <wp:simplePos x="0" y="0"/>
                <wp:positionH relativeFrom="column">
                  <wp:posOffset>3452495</wp:posOffset>
                </wp:positionH>
                <wp:positionV relativeFrom="paragraph">
                  <wp:posOffset>158750</wp:posOffset>
                </wp:positionV>
                <wp:extent cx="2453640" cy="737235"/>
                <wp:effectExtent l="0" t="0" r="0" b="0"/>
                <wp:wrapNone/>
                <wp:docPr id="45" name="Фигура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40" cy="73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23" path="m0,0l-2147483645,0l-2147483645,-2147483646l0,-2147483646xe" fillcolor="white" stroked="t" style="position:absolute;margin-left:271.85pt;margin-top:12.5pt;width:193.1pt;height:57.95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2">
                <wp:simplePos x="0" y="0"/>
                <wp:positionH relativeFrom="column">
                  <wp:posOffset>247015</wp:posOffset>
                </wp:positionH>
                <wp:positionV relativeFrom="paragraph">
                  <wp:posOffset>120650</wp:posOffset>
                </wp:positionV>
                <wp:extent cx="2568575" cy="535305"/>
                <wp:effectExtent l="0" t="0" r="0" b="0"/>
                <wp:wrapNone/>
                <wp:docPr id="46" name="Врезка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880" cy="534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41"/>
                              <w:overflowPunct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>Разрешение на размещение (установку)</w:t>
                            </w:r>
                          </w:p>
                          <w:p>
                            <w:pPr>
                              <w:pStyle w:val="Style41"/>
                              <w:overflowPunct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 xml:space="preserve"> </w:t>
                            </w: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>нестационарного торгового объекта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0" path="m0,0l-2147483645,0l-2147483645,-2147483646l0,-2147483646xe" stroked="f" style="position:absolute;margin-left:19.45pt;margin-top:9.5pt;width:202.15pt;height:42.05pt;mso-wrap-style:squar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41"/>
                        <w:overflowPunct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>Разрешение на размещение (установку)</w:t>
                      </w:r>
                    </w:p>
                    <w:p>
                      <w:pPr>
                        <w:pStyle w:val="Style41"/>
                        <w:overflowPunct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 xml:space="preserve"> </w:t>
                      </w: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>нестационарного торгового объекта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3">
                <wp:simplePos x="0" y="0"/>
                <wp:positionH relativeFrom="column">
                  <wp:posOffset>3452495</wp:posOffset>
                </wp:positionH>
                <wp:positionV relativeFrom="paragraph">
                  <wp:posOffset>158750</wp:posOffset>
                </wp:positionV>
                <wp:extent cx="2453640" cy="737235"/>
                <wp:effectExtent l="0" t="0" r="0" b="0"/>
                <wp:wrapNone/>
                <wp:docPr id="48" name="Врезка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40" cy="736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41"/>
                              <w:overflowPunct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>Уведомление об отказе в выдаче</w:t>
                            </w:r>
                          </w:p>
                          <w:p>
                            <w:pPr>
                              <w:pStyle w:val="Style41"/>
                              <w:overflowPunct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 xml:space="preserve"> </w:t>
                            </w: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 xml:space="preserve">(переоформлении, продлении </w:t>
                            </w:r>
                          </w:p>
                          <w:p>
                            <w:pPr>
                              <w:pStyle w:val="Style41"/>
                              <w:overflowPunct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>срока действия)</w:t>
                            </w: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</w:t>
                            </w: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>разрешения  на размещение (установку) нестационарного торгового объекта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1" path="m0,0l-2147483645,0l-2147483645,-2147483646l0,-2147483646xe" stroked="f" style="position:absolute;margin-left:271.85pt;margin-top:12.5pt;width:193.1pt;height:57.95pt;mso-wrap-style:squar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41"/>
                        <w:overflowPunct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>Уведомление об отказе в выдаче</w:t>
                      </w:r>
                    </w:p>
                    <w:p>
                      <w:pPr>
                        <w:pStyle w:val="Style41"/>
                        <w:overflowPunct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 xml:space="preserve"> </w:t>
                      </w: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 xml:space="preserve">(переоформлении, продлении </w:t>
                      </w:r>
                    </w:p>
                    <w:p>
                      <w:pPr>
                        <w:pStyle w:val="Style41"/>
                        <w:overflowPunct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>срока действия)</w:t>
                      </w: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4"/>
                          <w:szCs w:val="24"/>
                          <w:lang w:eastAsia="zh-CN" w:bidi="hi-IN"/>
                        </w:rPr>
                        <w:t xml:space="preserve"> </w:t>
                      </w: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>разрешения  на размещение (установку) нестационарного торгового объекта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26">
                <wp:simplePos x="0" y="0"/>
                <wp:positionH relativeFrom="column">
                  <wp:posOffset>4209415</wp:posOffset>
                </wp:positionH>
                <wp:positionV relativeFrom="paragraph">
                  <wp:posOffset>134620</wp:posOffset>
                </wp:positionV>
                <wp:extent cx="78105" cy="232410"/>
                <wp:effectExtent l="0" t="0" r="0" b="0"/>
                <wp:wrapNone/>
                <wp:docPr id="50" name="Фигура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0" cy="231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7" h="710">
                              <a:moveTo>
                                <a:pt x="26" y="0"/>
                              </a:moveTo>
                              <a:lnTo>
                                <a:pt x="26" y="531"/>
                              </a:lnTo>
                              <a:lnTo>
                                <a:pt x="0" y="531"/>
                              </a:lnTo>
                              <a:lnTo>
                                <a:pt x="53" y="709"/>
                              </a:lnTo>
                              <a:lnTo>
                                <a:pt x="106" y="531"/>
                              </a:lnTo>
                              <a:lnTo>
                                <a:pt x="79" y="531"/>
                              </a:lnTo>
                              <a:lnTo>
                                <a:pt x="79" y="0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7">
                <wp:simplePos x="0" y="0"/>
                <wp:positionH relativeFrom="column">
                  <wp:posOffset>4209415</wp:posOffset>
                </wp:positionH>
                <wp:positionV relativeFrom="paragraph">
                  <wp:posOffset>134620</wp:posOffset>
                </wp:positionV>
                <wp:extent cx="78105" cy="232410"/>
                <wp:effectExtent l="0" t="0" r="0" b="0"/>
                <wp:wrapNone/>
                <wp:docPr id="51" name="Фигура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0" cy="231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7" h="710">
                              <a:moveTo>
                                <a:pt x="26" y="0"/>
                              </a:moveTo>
                              <a:lnTo>
                                <a:pt x="26" y="531"/>
                              </a:lnTo>
                              <a:lnTo>
                                <a:pt x="0" y="531"/>
                              </a:lnTo>
                              <a:lnTo>
                                <a:pt x="53" y="709"/>
                              </a:lnTo>
                              <a:lnTo>
                                <a:pt x="106" y="531"/>
                              </a:lnTo>
                              <a:lnTo>
                                <a:pt x="79" y="531"/>
                              </a:lnTo>
                              <a:lnTo>
                                <a:pt x="79" y="0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24">
                <wp:simplePos x="0" y="0"/>
                <wp:positionH relativeFrom="column">
                  <wp:posOffset>332740</wp:posOffset>
                </wp:positionH>
                <wp:positionV relativeFrom="paragraph">
                  <wp:posOffset>34290</wp:posOffset>
                </wp:positionV>
                <wp:extent cx="5364480" cy="603250"/>
                <wp:effectExtent l="0" t="0" r="0" b="0"/>
                <wp:wrapNone/>
                <wp:docPr id="52" name="Фигура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6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26" path="m0,0l-2147483645,0l-2147483645,-2147483646l0,-2147483646xe" fillcolor="white" stroked="t" style="position:absolute;margin-left:26.2pt;margin-top:2.7pt;width:422.3pt;height:47.4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4">
                <wp:simplePos x="0" y="0"/>
                <wp:positionH relativeFrom="column">
                  <wp:posOffset>332740</wp:posOffset>
                </wp:positionH>
                <wp:positionV relativeFrom="paragraph">
                  <wp:posOffset>34290</wp:posOffset>
                </wp:positionV>
                <wp:extent cx="5364480" cy="603250"/>
                <wp:effectExtent l="0" t="0" r="0" b="0"/>
                <wp:wrapNone/>
                <wp:docPr id="53" name="Врезка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602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41"/>
                              <w:overflowPunct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>Информирование заявителя о принятом решении и направление (выдача) результата</w:t>
                            </w:r>
                          </w:p>
                          <w:p>
                            <w:pPr>
                              <w:pStyle w:val="Style41"/>
                              <w:overflowPunct w:val="false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18" w:name="__DdeLink__1802_2755803738"/>
                            <w:r>
                              <w:rPr>
                                <w:rFonts w:eastAsia="NSimSun" w:cs="Mangal" w:ascii="Liberation Serif" w:hAnsi="Liberation Serif"/>
                                <w:color w:val="000000"/>
                                <w:kern w:val="2"/>
                                <w:sz w:val="20"/>
                                <w:szCs w:val="20"/>
                                <w:lang w:eastAsia="zh-CN" w:bidi="hi-IN"/>
                              </w:rPr>
                              <w:t>муниципальной услуги заявителю</w:t>
                            </w:r>
                            <w:bookmarkEnd w:id="18"/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2" path="m0,0l-2147483645,0l-2147483645,-2147483646l0,-2147483646xe" stroked="f" style="position:absolute;margin-left:26.2pt;margin-top:2.7pt;width:422.3pt;height:47.4pt;mso-wrap-style:squar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41"/>
                        <w:overflowPunct w:val="fals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>Информирование заявителя о принятом решении и направление (выдача) результата</w:t>
                      </w:r>
                    </w:p>
                    <w:p>
                      <w:pPr>
                        <w:pStyle w:val="Style41"/>
                        <w:overflowPunct w:val="false"/>
                        <w:spacing w:lineRule="auto" w:line="240" w:before="0" w:after="0"/>
                        <w:jc w:val="center"/>
                        <w:rPr/>
                      </w:pPr>
                      <w:bookmarkStart w:id="19" w:name="__DdeLink__1802_2755803738"/>
                      <w:r>
                        <w:rPr>
                          <w:rFonts w:eastAsia="NSimSun" w:cs="Mangal" w:ascii="Liberation Serif" w:hAnsi="Liberation Serif"/>
                          <w:color w:val="000000"/>
                          <w:kern w:val="2"/>
                          <w:sz w:val="20"/>
                          <w:szCs w:val="20"/>
                          <w:lang w:eastAsia="zh-CN" w:bidi="hi-IN"/>
                        </w:rPr>
                        <w:t>муниципальной услуги заявителю</w:t>
                      </w:r>
                      <w:bookmarkEnd w:id="19"/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" w:eastAsiaTheme="minorEastAsia"/>
          <w:b/>
          <w:b/>
          <w:bCs/>
          <w:color w:val="26282F"/>
          <w:lang w:eastAsia="ru-RU"/>
        </w:rPr>
      </w:pPr>
      <w:r>
        <w:rPr>
          <w:rFonts w:eastAsia="" w:eastAsiaTheme="minorEastAsia" w:ascii="Times New Roman" w:hAnsi="Times New Roman"/>
          <w:b/>
          <w:bCs/>
          <w:color w:val="26282F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" w:ascii="Times New Roman" w:hAnsi="Times New Roman" w:eastAsiaTheme="minorEastAsia"/>
          <w:b/>
          <w:bCs/>
          <w:lang w:eastAsia="ru-RU"/>
        </w:rPr>
        <w:t>Приложение N 4</w:t>
        <w:br/>
        <w:t>к административному регламенту</w:t>
        <w:br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eastAsiaTheme="minorEastAsia" w:ascii="Times New Roman" w:hAnsi="Times New Roman"/>
          <w:b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" w:ascii="Times New Roman" w:hAnsi="Times New Roman" w:eastAsiaTheme="minorEastAsia"/>
          <w:b/>
          <w:bCs/>
          <w:lang w:eastAsia="ru-RU"/>
        </w:rPr>
        <w:t>Разрешение N______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" w:ascii="Times New Roman" w:hAnsi="Times New Roman" w:eastAsiaTheme="minorEastAsia"/>
          <w:b/>
          <w:bCs/>
          <w:lang w:eastAsia="ru-RU"/>
        </w:rPr>
        <w:t xml:space="preserve">на размещение (установку) нестационарного торгового объекта 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" w:ascii="Times New Roman" w:hAnsi="Times New Roman" w:eastAsiaTheme="minorEastAsia"/>
          <w:b/>
          <w:bCs/>
          <w:lang w:eastAsia="ru-RU"/>
        </w:rPr>
        <w:t xml:space="preserve">на территории Савинского городского поселения  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" w:ascii="Times New Roman" w:hAnsi="Times New Roman" w:eastAsiaTheme="minorEastAsia"/>
          <w:b/>
          <w:bCs/>
          <w:lang w:eastAsia="ru-RU"/>
        </w:rPr>
        <w:t xml:space="preserve"> </w:t>
      </w:r>
      <w:r>
        <w:rPr>
          <w:rFonts w:eastAsia="" w:ascii="Times New Roman" w:hAnsi="Times New Roman" w:eastAsiaTheme="minorEastAsia"/>
          <w:b/>
          <w:bCs/>
          <w:lang w:eastAsia="ru-RU"/>
        </w:rPr>
        <w:t>(в соответствии с решением Комиссии от "_____"__________ 20__ г.)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 xml:space="preserve">      </w:t>
      </w:r>
      <w:r>
        <w:rPr>
          <w:rFonts w:eastAsia="" w:ascii="Times New Roman" w:hAnsi="Times New Roman" w:eastAsiaTheme="minorEastAsia"/>
          <w:lang w:eastAsia="ru-RU"/>
        </w:rPr>
        <w:t>Выдано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" w:ascii="Times New Roman" w:hAnsi="Times New Roman" w:eastAsiaTheme="minorEastAsia"/>
          <w:lang w:eastAsia="ru-RU"/>
        </w:rPr>
        <w:t>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 xml:space="preserve"> </w:t>
      </w:r>
      <w:r>
        <w:rPr>
          <w:rFonts w:eastAsia="" w:ascii="Times New Roman" w:hAnsi="Times New Roman" w:eastAsiaTheme="minorEastAsia"/>
          <w:sz w:val="20"/>
          <w:szCs w:val="20"/>
          <w:lang w:eastAsia="ru-RU"/>
        </w:rPr>
        <w:t>(Ф.И.О. - для индивидуального предпринимателя,</w:t>
      </w:r>
    </w:p>
    <w:p>
      <w:pPr>
        <w:pStyle w:val="Normal"/>
        <w:widowControl w:val="false"/>
        <w:spacing w:lineRule="auto" w:line="240" w:before="0" w:after="0"/>
        <w:rPr>
          <w:sz w:val="20"/>
          <w:szCs w:val="20"/>
        </w:rPr>
      </w:pPr>
      <w:r>
        <w:rPr>
          <w:rFonts w:eastAsia="" w:ascii="Times New Roman" w:hAnsi="Times New Roman" w:eastAsiaTheme="minorEastAsia"/>
          <w:sz w:val="20"/>
          <w:szCs w:val="20"/>
          <w:lang w:eastAsia="ru-RU"/>
        </w:rPr>
        <w:t>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sz w:val="20"/>
          <w:szCs w:val="20"/>
        </w:rPr>
      </w:pPr>
      <w:r>
        <w:rPr>
          <w:rFonts w:eastAsia="" w:ascii="Times New Roman" w:hAnsi="Times New Roman" w:eastAsiaTheme="minorEastAsia"/>
          <w:sz w:val="20"/>
          <w:szCs w:val="20"/>
          <w:lang w:eastAsia="ru-RU"/>
        </w:rPr>
        <w:t xml:space="preserve">       </w:t>
      </w:r>
      <w:r>
        <w:rPr>
          <w:rFonts w:eastAsia="" w:ascii="Times New Roman" w:hAnsi="Times New Roman" w:eastAsiaTheme="minorEastAsia"/>
          <w:sz w:val="20"/>
          <w:szCs w:val="20"/>
          <w:lang w:eastAsia="ru-RU"/>
        </w:rPr>
        <w:t>наименование, реквизиты - для юридических лиц)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" w:ascii="Times New Roman" w:hAnsi="Times New Roman" w:eastAsiaTheme="minorEastAsia"/>
          <w:lang w:eastAsia="ru-RU"/>
        </w:rPr>
        <w:t>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" w:ascii="Times New Roman" w:hAnsi="Times New Roman" w:eastAsiaTheme="minorEastAsia"/>
          <w:lang w:eastAsia="ru-RU"/>
        </w:rPr>
        <w:t xml:space="preserve">      </w:t>
      </w:r>
      <w:r>
        <w:rPr>
          <w:rFonts w:eastAsia="" w:ascii="Times New Roman" w:hAnsi="Times New Roman" w:eastAsiaTheme="minorEastAsia"/>
          <w:sz w:val="20"/>
          <w:szCs w:val="20"/>
          <w:lang w:eastAsia="ru-RU"/>
        </w:rPr>
        <w:t>(идентификационный номер  налогоплательщика)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" w:ascii="Times New Roman" w:hAnsi="Times New Roman" w:eastAsiaTheme="minorEastAsia"/>
          <w:lang w:eastAsia="ru-RU"/>
        </w:rPr>
        <w:t>на размещение (установку) нестационарного объекта 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 xml:space="preserve">                                                                                                </w:t>
      </w:r>
      <w:r>
        <w:rPr>
          <w:rFonts w:eastAsia="" w:ascii="Times New Roman" w:hAnsi="Times New Roman" w:eastAsiaTheme="minorEastAsia"/>
          <w:sz w:val="20"/>
          <w:szCs w:val="20"/>
          <w:lang w:eastAsia="ru-RU"/>
        </w:rPr>
        <w:t>(тип, наименование объекта)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" w:ascii="Times New Roman" w:hAnsi="Times New Roman" w:eastAsiaTheme="minorEastAsia"/>
          <w:lang w:eastAsia="ru-RU"/>
        </w:rPr>
        <w:t>по адресу: 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" w:ascii="Times New Roman" w:hAnsi="Times New Roman" w:eastAsiaTheme="minorEastAsia"/>
          <w:lang w:eastAsia="ru-RU"/>
        </w:rPr>
        <w:t>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" w:ascii="Times New Roman" w:hAnsi="Times New Roman" w:eastAsiaTheme="minorEastAsia"/>
          <w:lang w:eastAsia="ru-RU"/>
        </w:rPr>
        <w:t>Площадь объекта (кв.м.): 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" w:ascii="Times New Roman" w:hAnsi="Times New Roman" w:eastAsiaTheme="minorEastAsia"/>
          <w:lang w:eastAsia="ru-RU"/>
        </w:rPr>
        <w:t>Период размещения (для сезонных торговых объектов): с ____________ по 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" w:ascii="Times New Roman" w:hAnsi="Times New Roman" w:eastAsiaTheme="minorEastAsia"/>
          <w:lang w:eastAsia="ru-RU"/>
        </w:rPr>
        <w:t>Срок действия разрешения: с "____" _______________г. по "____" ______________ г.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" w:ascii="Times New Roman" w:hAnsi="Times New Roman" w:eastAsiaTheme="minorEastAsia"/>
          <w:lang w:eastAsia="ru-RU"/>
        </w:rPr>
        <w:t>Глава Савинского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" w:ascii="Times New Roman" w:hAnsi="Times New Roman" w:eastAsiaTheme="minorEastAsia"/>
          <w:lang w:eastAsia="ru-RU"/>
        </w:rPr>
        <w:t>муниципального района                          ______ ______________________ (___________________)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 xml:space="preserve">                                                                                </w:t>
      </w:r>
      <w:r>
        <w:rPr>
          <w:rFonts w:eastAsia="" w:ascii="Times New Roman" w:hAnsi="Times New Roman" w:eastAsiaTheme="minorEastAsia"/>
          <w:sz w:val="20"/>
          <w:szCs w:val="20"/>
          <w:lang w:eastAsia="ru-RU"/>
        </w:rPr>
        <w:t>(подпись)                                            (Ф.И.О.)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sz w:val="20"/>
          <w:szCs w:val="20"/>
          <w:lang w:eastAsia="ru-RU"/>
        </w:rPr>
      </w:pPr>
      <w:r>
        <w:rPr>
          <w:rFonts w:eastAsia="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" w:ascii="Times New Roman" w:hAnsi="Times New Roman" w:eastAsiaTheme="minorEastAsia"/>
          <w:lang w:eastAsia="ru-RU"/>
        </w:rPr>
        <w:t>"______" ___________________ г.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" w:ascii="Times New Roman" w:hAnsi="Times New Roman" w:eastAsiaTheme="minorEastAsia"/>
          <w:b/>
          <w:bCs/>
          <w:color w:val="26282F"/>
          <w:lang w:eastAsia="ru-RU"/>
        </w:rPr>
        <w:t>Приложение N 5</w:t>
        <w:br/>
        <w:t>к административному регламенту</w:t>
        <w:br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" w:ascii="Times New Roman" w:hAnsi="Times New Roman" w:eastAsiaTheme="minorEastAsia"/>
          <w:lang w:eastAsia="ru-RU"/>
        </w:rPr>
        <w:t>Кому __________________________ 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sz w:val="20"/>
          <w:szCs w:val="20"/>
        </w:rPr>
      </w:pPr>
      <w:r>
        <w:rPr>
          <w:rFonts w:eastAsia="" w:ascii="Times New Roman" w:hAnsi="Times New Roman" w:eastAsiaTheme="minorEastAsia"/>
          <w:sz w:val="20"/>
          <w:szCs w:val="20"/>
          <w:lang w:eastAsia="ru-RU"/>
        </w:rPr>
        <w:t xml:space="preserve">       </w:t>
      </w:r>
      <w:r>
        <w:rPr>
          <w:rFonts w:eastAsia="" w:ascii="Times New Roman" w:hAnsi="Times New Roman" w:eastAsiaTheme="minorEastAsia"/>
          <w:sz w:val="20"/>
          <w:szCs w:val="20"/>
          <w:lang w:eastAsia="ru-RU"/>
        </w:rPr>
        <w:t>(Ф.И.О. заявителя/ наименование юридического лица, должность, Ф.И.О. руководителя)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" w:ascii="Times New Roman" w:hAnsi="Times New Roman" w:eastAsiaTheme="minorEastAsia"/>
          <w:lang w:eastAsia="ru-RU"/>
        </w:rPr>
        <w:t>Куда ______________________________________________ 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sz w:val="20"/>
          <w:szCs w:val="20"/>
          <w:lang w:eastAsia="ru-RU"/>
        </w:rPr>
        <w:t xml:space="preserve">                       </w:t>
      </w:r>
      <w:r>
        <w:rPr>
          <w:rFonts w:eastAsia="" w:ascii="Times New Roman" w:hAnsi="Times New Roman" w:eastAsiaTheme="minorEastAsia"/>
          <w:sz w:val="20"/>
          <w:szCs w:val="20"/>
          <w:lang w:eastAsia="ru-RU"/>
        </w:rPr>
        <w:t>(адрес заявителя)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 xml:space="preserve">                            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b/>
          <w:bCs/>
          <w:lang w:eastAsia="ru-RU"/>
        </w:rPr>
        <w:t>Уведомление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b/>
          <w:bCs/>
          <w:lang w:eastAsia="ru-RU"/>
        </w:rPr>
        <w:t xml:space="preserve">      </w:t>
      </w:r>
      <w:r>
        <w:rPr>
          <w:rFonts w:eastAsia="" w:ascii="Times New Roman" w:hAnsi="Times New Roman" w:eastAsiaTheme="minorEastAsia"/>
          <w:b/>
          <w:bCs/>
          <w:lang w:eastAsia="ru-RU"/>
        </w:rPr>
        <w:t>об отказе в выдаче (переоформлении, продлении срока действия)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" w:ascii="Times New Roman" w:hAnsi="Times New Roman" w:eastAsiaTheme="minorEastAsia"/>
          <w:b/>
          <w:bCs/>
          <w:lang w:eastAsia="ru-RU"/>
        </w:rPr>
        <w:t xml:space="preserve">  </w:t>
      </w:r>
      <w:r>
        <w:rPr>
          <w:rFonts w:eastAsia="" w:ascii="Times New Roman" w:hAnsi="Times New Roman" w:eastAsiaTheme="minorEastAsia"/>
          <w:b/>
          <w:bCs/>
          <w:lang w:eastAsia="ru-RU"/>
        </w:rPr>
        <w:t>разрешения на размещение (установку) нестационарного торгового объекта</w:t>
      </w:r>
      <w:r>
        <w:rPr>
          <w:rFonts w:eastAsia="" w:ascii="Times New Roman" w:hAnsi="Times New Roman" w:eastAsiaTheme="minorEastAsia"/>
          <w:lang w:eastAsia="ru-RU"/>
        </w:rPr>
        <w:t xml:space="preserve"> </w:t>
      </w:r>
      <w:r>
        <w:rPr>
          <w:rFonts w:eastAsia="" w:ascii="Times New Roman" w:hAnsi="Times New Roman" w:eastAsiaTheme="minorEastAsia"/>
          <w:b/>
          <w:bCs/>
          <w:lang w:eastAsia="ru-RU"/>
        </w:rPr>
        <w:t xml:space="preserve">на территории                            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" w:ascii="Times New Roman" w:hAnsi="Times New Roman" w:eastAsiaTheme="minorEastAsia"/>
          <w:b/>
          <w:bCs/>
          <w:lang w:eastAsia="ru-RU"/>
        </w:rPr>
        <w:t>Савинского поселения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b/>
          <w:b/>
          <w:bCs/>
          <w:lang w:eastAsia="ru-RU"/>
        </w:rPr>
      </w:pPr>
      <w:r>
        <w:rPr>
          <w:rFonts w:eastAsia="" w:eastAsiaTheme="minorEastAsia" w:ascii="Times New Roman" w:hAnsi="Times New Roman"/>
          <w:b/>
          <w:bCs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lang w:eastAsia="ru-RU"/>
        </w:rPr>
        <w:t xml:space="preserve">     </w:t>
      </w:r>
      <w:r>
        <w:rPr>
          <w:rFonts w:eastAsia="" w:ascii="Times New Roman" w:hAnsi="Times New Roman" w:eastAsiaTheme="minorEastAsia"/>
          <w:lang w:eastAsia="ru-RU"/>
        </w:rPr>
        <w:t>Администрация Савинского муниципального района,   рассмотрев   представленные документы о выдаче (переоформлении, продлении срока действия)  разрешения на размещение (установку) нестационарного торгового объекта на территории __________,  в  соответствии   с   решением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>Комиссии от "___"______________ 20___ г. N _________,отказывает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" w:ascii="Times New Roman" w:hAnsi="Times New Roman" w:eastAsiaTheme="minorEastAsia"/>
          <w:lang w:eastAsia="ru-RU"/>
        </w:rPr>
        <w:t xml:space="preserve"> </w:t>
      </w:r>
      <w:r>
        <w:rPr>
          <w:rFonts w:eastAsia="" w:ascii="Times New Roman" w:hAnsi="Times New Roman" w:eastAsiaTheme="minorEastAsia"/>
          <w:lang w:eastAsia="ru-RU"/>
        </w:rPr>
        <w:t>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" w:ascii="Times New Roman" w:hAnsi="Times New Roman" w:eastAsiaTheme="minorEastAsia"/>
          <w:lang w:eastAsia="ru-RU"/>
        </w:rPr>
        <w:t xml:space="preserve">               </w:t>
      </w:r>
      <w:r>
        <w:rPr>
          <w:rFonts w:eastAsia="" w:ascii="Times New Roman" w:hAnsi="Times New Roman" w:eastAsiaTheme="minorEastAsia"/>
          <w:lang w:eastAsia="ru-RU"/>
        </w:rPr>
        <w:t>(Ф.И.О. - для индивидуального предпринимателя, ИНН,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" w:ascii="Times New Roman" w:hAnsi="Times New Roman" w:eastAsiaTheme="minorEastAsia"/>
          <w:lang w:eastAsia="ru-RU"/>
        </w:rPr>
        <w:t xml:space="preserve"> </w:t>
      </w:r>
      <w:r>
        <w:rPr>
          <w:rFonts w:eastAsia="" w:ascii="Times New Roman" w:hAnsi="Times New Roman" w:eastAsiaTheme="minorEastAsia"/>
          <w:lang w:eastAsia="ru-RU"/>
        </w:rPr>
        <w:t>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 xml:space="preserve">               </w:t>
      </w:r>
      <w:r>
        <w:rPr>
          <w:rFonts w:eastAsia="" w:ascii="Times New Roman" w:hAnsi="Times New Roman" w:eastAsiaTheme="minorEastAsia"/>
          <w:lang w:eastAsia="ru-RU"/>
        </w:rPr>
        <w:t>наименование, реквизиты - для юридических лиц)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>в  получении  (переоформлении,  продлении   срока   действия   -   нужное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>подчеркнуть) разрешения по следующим основаниям: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" w:ascii="Times New Roman" w:hAnsi="Times New Roman" w:eastAsiaTheme="minorEastAsia"/>
          <w:lang w:eastAsia="ru-RU"/>
        </w:rPr>
        <w:t>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/>
      </w:pPr>
      <w:r>
        <w:rPr/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" w:ascii="Times New Roman" w:hAnsi="Times New Roman" w:eastAsiaTheme="minorEastAsia"/>
          <w:lang w:eastAsia="ru-RU"/>
        </w:rPr>
        <w:t>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" w:ascii="Times New Roman" w:hAnsi="Times New Roman" w:eastAsiaTheme="minorEastAsia"/>
          <w:lang w:eastAsia="ru-RU"/>
        </w:rPr>
        <w:t>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" w:ascii="Times New Roman" w:hAnsi="Times New Roman" w:eastAsiaTheme="minorEastAsia"/>
          <w:lang w:eastAsia="ru-RU"/>
        </w:rPr>
        <w:t>Глава Савинского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" w:ascii="Times New Roman" w:hAnsi="Times New Roman" w:eastAsiaTheme="minorEastAsia"/>
          <w:lang w:eastAsia="ru-RU"/>
        </w:rPr>
        <w:t>муниципального района                ______________________             (___________________)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 xml:space="preserve">                                                                                       </w:t>
      </w:r>
      <w:r>
        <w:rPr>
          <w:rFonts w:eastAsia="" w:ascii="Times New Roman" w:hAnsi="Times New Roman" w:eastAsiaTheme="minorEastAsia"/>
          <w:lang w:eastAsia="ru-RU"/>
        </w:rPr>
        <w:t>(подпись)                           (Ф.И.О.)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>"______" ___________________ г.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" w:ascii="Times New Roman" w:hAnsi="Times New Roman" w:eastAsiaTheme="minorEastAsia"/>
          <w:b/>
          <w:bCs/>
          <w:color w:val="26282F"/>
          <w:lang w:eastAsia="ru-RU"/>
        </w:rPr>
        <w:t>Приложение N 6</w:t>
        <w:br/>
        <w:t xml:space="preserve">к </w:t>
      </w:r>
      <w:r>
        <w:rPr>
          <w:rFonts w:eastAsia="" w:ascii="Times New Roman" w:hAnsi="Times New Roman" w:eastAsiaTheme="minorEastAsia"/>
          <w:b/>
          <w:bCs/>
          <w:lang w:eastAsia="ru-RU"/>
        </w:rPr>
        <w:t xml:space="preserve"> </w:t>
      </w:r>
      <w:r>
        <w:rPr>
          <w:rFonts w:eastAsia="" w:ascii="Times New Roman" w:hAnsi="Times New Roman" w:eastAsiaTheme="minorEastAsia"/>
          <w:b/>
          <w:bCs/>
          <w:color w:val="26282F"/>
          <w:lang w:eastAsia="ru-RU"/>
        </w:rPr>
        <w:t>административному регламенту</w:t>
        <w:br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" w:ascii="Times New Roman" w:hAnsi="Times New Roman" w:eastAsiaTheme="minorEastAsia"/>
          <w:b/>
          <w:bCs/>
          <w:lang w:eastAsia="ru-RU"/>
        </w:rPr>
        <w:t>Уведомление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" w:ascii="Times New Roman" w:hAnsi="Times New Roman" w:eastAsiaTheme="minorEastAsia"/>
          <w:b/>
          <w:bCs/>
          <w:lang w:eastAsia="ru-RU"/>
        </w:rPr>
        <w:t>о приеме заявления к рассмотрению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" w:ascii="Times New Roman" w:hAnsi="Times New Roman" w:eastAsiaTheme="minorEastAsia"/>
          <w:lang w:eastAsia="ru-RU"/>
        </w:rPr>
        <w:t xml:space="preserve">     </w:t>
      </w:r>
      <w:r>
        <w:rPr>
          <w:rFonts w:eastAsia="" w:ascii="Times New Roman" w:hAnsi="Times New Roman" w:eastAsiaTheme="minorEastAsia"/>
          <w:lang w:eastAsia="ru-RU"/>
        </w:rPr>
        <w:t>Администрация  Савинского муниципального района , в лице комитета по экономике и предпринимательству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" w:ascii="Times New Roman" w:hAnsi="Times New Roman" w:eastAsiaTheme="minorEastAsia"/>
          <w:lang w:eastAsia="ru-RU"/>
        </w:rPr>
        <w:t xml:space="preserve">                        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" w:ascii="Times New Roman" w:hAnsi="Times New Roman" w:eastAsiaTheme="minorEastAsia"/>
          <w:lang w:eastAsia="ru-RU"/>
        </w:rPr>
        <w:t xml:space="preserve">    </w:t>
      </w:r>
      <w:r>
        <w:rPr>
          <w:rFonts w:eastAsia="" w:ascii="Times New Roman" w:hAnsi="Times New Roman" w:eastAsiaTheme="minorEastAsia"/>
          <w:lang w:eastAsia="ru-RU"/>
        </w:rPr>
        <w:t>уведомляет о приеме заявления к рассмотрению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" w:ascii="Times New Roman" w:hAnsi="Times New Roman" w:eastAsiaTheme="minorEastAsia"/>
          <w:lang w:eastAsia="ru-RU"/>
        </w:rPr>
        <w:t xml:space="preserve"> </w:t>
      </w:r>
      <w:r>
        <w:rPr>
          <w:rFonts w:eastAsia="" w:ascii="Times New Roman" w:hAnsi="Times New Roman" w:eastAsiaTheme="minorEastAsia"/>
          <w:lang w:eastAsia="ru-RU"/>
        </w:rPr>
        <w:t>________________________________________________________________________________,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" w:ascii="Times New Roman" w:hAnsi="Times New Roman" w:eastAsiaTheme="minorEastAsia"/>
          <w:lang w:eastAsia="ru-RU"/>
        </w:rPr>
        <w:t xml:space="preserve">                          </w:t>
      </w:r>
      <w:r>
        <w:rPr>
          <w:rFonts w:eastAsia="" w:ascii="Times New Roman" w:hAnsi="Times New Roman" w:eastAsiaTheme="minorEastAsia"/>
          <w:lang w:eastAsia="ru-RU"/>
        </w:rPr>
        <w:t>(Ф.И.О заявителя)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lang w:eastAsia="ru-RU"/>
        </w:rPr>
        <w:t xml:space="preserve"> </w:t>
      </w:r>
      <w:r>
        <w:rPr>
          <w:rFonts w:eastAsia="" w:ascii="Times New Roman" w:hAnsi="Times New Roman" w:eastAsiaTheme="minorEastAsia"/>
          <w:lang w:eastAsia="ru-RU"/>
        </w:rPr>
        <w:t>представившему пакет документов для получения  муниципальной  услуги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lang w:eastAsia="ru-RU"/>
        </w:rPr>
        <w:t>«Выдача разрешения  на размещение  (установку)  нестационарного  торгового объекта на территории Савинского городского поселения»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tbl>
      <w:tblPr>
        <w:tblW w:w="9639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22"/>
        <w:gridCol w:w="4753"/>
        <w:gridCol w:w="2268"/>
        <w:gridCol w:w="1995"/>
      </w:tblGrid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" w:ascii="Times New Roman" w:hAnsi="Times New Roman" w:eastAsiaTheme="minorEastAsia"/>
                <w:lang w:eastAsia="ru-RU"/>
              </w:rPr>
              <w:t>N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" w:ascii="Times New Roman" w:hAnsi="Times New Roman" w:eastAsiaTheme="minorEastAsia"/>
                <w:lang w:eastAsia="ru-RU"/>
              </w:rPr>
              <w:t>Перечень документов, представленных заявителем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" w:ascii="Times New Roman" w:hAnsi="Times New Roman" w:eastAsiaTheme="minorEastAsia"/>
                <w:lang w:eastAsia="ru-RU"/>
              </w:rPr>
              <w:t>Количество экземпляров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17" w:hanging="0"/>
              <w:jc w:val="center"/>
              <w:rPr/>
            </w:pPr>
            <w:r>
              <w:rPr>
                <w:rFonts w:eastAsia="" w:ascii="Times New Roman" w:hAnsi="Times New Roman" w:eastAsiaTheme="minorEastAsia"/>
                <w:lang w:eastAsia="ru-RU"/>
              </w:rPr>
              <w:t>Количество листов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" w:ascii="Times New Roman" w:hAnsi="Times New Roman" w:eastAsiaTheme="minorEastAsia"/>
                <w:lang w:eastAsia="ru-RU"/>
              </w:rPr>
              <w:t>1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" w:ascii="Times New Roman" w:hAnsi="Times New Roman" w:eastAsiaTheme="minorEastAsia"/>
                <w:lang w:eastAsia="ru-RU"/>
              </w:rPr>
              <w:t>Заявление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" w:ascii="Times New Roman" w:hAnsi="Times New Roman" w:eastAsiaTheme="minorEastAsia"/>
                <w:lang w:eastAsia="ru-RU"/>
              </w:rPr>
              <w:t>2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" w:ascii="Times New Roman" w:hAnsi="Times New Roman" w:eastAsiaTheme="minorEastAsia"/>
                <w:lang w:eastAsia="ru-RU"/>
              </w:rPr>
              <w:t>3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lang w:eastAsia="ru-RU"/>
        </w:rPr>
        <w:t xml:space="preserve">     </w:t>
      </w:r>
      <w:r>
        <w:rPr>
          <w:rFonts w:eastAsia="" w:ascii="Times New Roman" w:hAnsi="Times New Roman" w:eastAsiaTheme="minorEastAsia"/>
          <w:lang w:eastAsia="ru-RU"/>
        </w:rPr>
        <w:t>Максимальный срок предоставления муниципальной услуги составляет  10 календарных дней  со дня  регистрации  заявления  о выдаче  (переоформлении, продлении срока действия) разрешения на размещение (установку) нестационарного торгового объекта.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lang w:eastAsia="ru-RU"/>
        </w:rPr>
        <w:t xml:space="preserve">    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lang w:eastAsia="ru-RU"/>
        </w:rPr>
        <w:t xml:space="preserve">     </w:t>
      </w:r>
      <w:r>
        <w:rPr>
          <w:rFonts w:eastAsia="" w:ascii="Times New Roman" w:hAnsi="Times New Roman" w:eastAsiaTheme="minorEastAsia"/>
          <w:lang w:eastAsia="ru-RU"/>
        </w:rPr>
        <w:t>Телефон для справок, по которому  можно  уточнить  ход  рассмотрения заявления: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ascii="Times New Roman" w:hAnsi="Times New Roman" w:eastAsiaTheme="minorEastAsia"/>
          <w:lang w:eastAsia="ru-RU"/>
        </w:rPr>
        <w:t xml:space="preserve"> </w:t>
      </w:r>
      <w:r>
        <w:rPr>
          <w:rFonts w:eastAsia="" w:ascii="Times New Roman" w:hAnsi="Times New Roman" w:eastAsiaTheme="minorEastAsia"/>
          <w:lang w:eastAsia="ru-RU"/>
        </w:rPr>
        <w:t>8(49356)9-19-49, 8 (49356)9-13-88.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" w:ascii="Times New Roman" w:hAnsi="Times New Roman" w:eastAsiaTheme="minorEastAsia"/>
          <w:lang w:eastAsia="ru-RU"/>
        </w:rPr>
        <w:t xml:space="preserve">     </w:t>
      </w:r>
      <w:r>
        <w:rPr>
          <w:rFonts w:eastAsia="" w:ascii="Times New Roman" w:hAnsi="Times New Roman" w:eastAsiaTheme="minorEastAsia"/>
          <w:lang w:eastAsia="ru-RU"/>
        </w:rPr>
        <w:t>Индивидуальный порядковый номер записи в журнале регистрации ______.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" w:ascii="Times New Roman" w:hAnsi="Times New Roman" w:eastAsiaTheme="minorEastAsia"/>
          <w:lang w:eastAsia="ru-RU"/>
        </w:rPr>
        <w:t xml:space="preserve">                                     </w:t>
      </w:r>
      <w:r>
        <w:rPr>
          <w:rFonts w:eastAsia="" w:ascii="Times New Roman" w:hAnsi="Times New Roman" w:eastAsiaTheme="minorEastAsia"/>
          <w:lang w:eastAsia="ru-RU"/>
        </w:rPr>
        <w:t>"_____" _____________ _______ г.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" w:ascii="Times New Roman" w:hAnsi="Times New Roman" w:eastAsiaTheme="minorEastAsia"/>
          <w:lang w:eastAsia="ru-RU"/>
        </w:rPr>
        <w:t xml:space="preserve">                           </w:t>
      </w:r>
      <w:r>
        <w:rPr>
          <w:rFonts w:eastAsia="" w:ascii="Times New Roman" w:hAnsi="Times New Roman" w:eastAsiaTheme="minorEastAsia"/>
          <w:lang w:eastAsia="ru-RU"/>
        </w:rPr>
        <w:t>__________________ / ________________________.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" w:ascii="Times New Roman" w:hAnsi="Times New Roman" w:eastAsiaTheme="minorEastAsia"/>
          <w:b/>
          <w:bCs/>
          <w:lang w:eastAsia="ru-RU"/>
        </w:rPr>
        <w:t>Приложение N 7</w:t>
        <w:br/>
        <w:t>к административному регламенту</w:t>
        <w:br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b/>
          <w:bCs/>
          <w:lang w:eastAsia="ru-RU"/>
        </w:rPr>
        <w:t>Уведомление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b/>
          <w:bCs/>
          <w:lang w:eastAsia="ru-RU"/>
        </w:rPr>
        <w:t>о необходимости устранения нарушений в оформлении заявления и (или)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b/>
          <w:bCs/>
          <w:lang w:eastAsia="ru-RU"/>
        </w:rPr>
        <w:t>предоставления отсутствующего документа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 xml:space="preserve">   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" w:ascii="Times New Roman" w:hAnsi="Times New Roman" w:eastAsiaTheme="minorEastAsia"/>
          <w:lang w:eastAsia="ru-RU"/>
        </w:rPr>
        <w:t xml:space="preserve">     </w:t>
      </w:r>
      <w:r>
        <w:rPr>
          <w:rFonts w:eastAsia="" w:ascii="Times New Roman" w:hAnsi="Times New Roman" w:eastAsiaTheme="minorEastAsia"/>
          <w:lang w:eastAsia="ru-RU"/>
        </w:rPr>
        <w:t xml:space="preserve">Администрация  Савинского муниципального района , в лице____________________________ ___________________________________________________________________________________ </w:t>
      </w:r>
      <w:r>
        <w:rPr>
          <w:rFonts w:eastAsia="" w:ascii="Times New Roman" w:hAnsi="Times New Roman" w:eastAsiaTheme="minorEastAsia"/>
          <w:sz w:val="20"/>
          <w:szCs w:val="20"/>
          <w:lang w:eastAsia="ru-RU"/>
        </w:rPr>
        <w:t>(должность, ФИО)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" w:ascii="Times New Roman" w:hAnsi="Times New Roman" w:eastAsiaTheme="minorEastAsia"/>
          <w:lang w:eastAsia="ru-RU"/>
        </w:rPr>
        <w:t xml:space="preserve">                      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>уведомляет о необходимости  устранения  нарушений в оформлении заявления и(или) предоставления  отсутствующего  документа  и  об  отказе  в  приеме документов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>_____________________________________________________________________,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 xml:space="preserve">                        </w:t>
      </w:r>
      <w:r>
        <w:rPr>
          <w:rFonts w:eastAsia="" w:ascii="Times New Roman" w:hAnsi="Times New Roman" w:eastAsiaTheme="minorEastAsia"/>
          <w:sz w:val="20"/>
          <w:szCs w:val="20"/>
          <w:lang w:eastAsia="ru-RU"/>
        </w:rPr>
        <w:t>(Ф.И.О. заявителя)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sz w:val="20"/>
          <w:szCs w:val="20"/>
          <w:lang w:eastAsia="ru-RU"/>
        </w:rPr>
      </w:pPr>
      <w:r>
        <w:rPr>
          <w:rFonts w:eastAsia="" w:eastAsiaTheme="minorEastAsia" w:ascii="Times New Roman" w:hAnsi="Times New Roman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" w:ascii="Times New Roman" w:hAnsi="Times New Roman" w:eastAsiaTheme="minorEastAsia"/>
          <w:lang w:eastAsia="ru-RU"/>
        </w:rPr>
        <w:t>представившему пакет документов для получения  муниципальной  услуги «Выдача разрешения на размещение  (установку)  нестационарного  торгового объекта на территории Савинского городского поселения»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tbl>
      <w:tblPr>
        <w:tblW w:w="9753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92"/>
        <w:gridCol w:w="4781"/>
        <w:gridCol w:w="2288"/>
        <w:gridCol w:w="2091"/>
      </w:tblGrid>
      <w:tr>
        <w:trPr>
          <w:trHeight w:val="489" w:hRule="atLeast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>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>Перечень документов, представленных заявителем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>Количество экземпляров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>Количество листов</w:t>
            </w:r>
          </w:p>
        </w:tc>
      </w:tr>
      <w:tr>
        <w:trPr>
          <w:trHeight w:val="252" w:hRule="atLeast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>1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>Заявление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</w:r>
          </w:p>
        </w:tc>
      </w:tr>
      <w:tr>
        <w:trPr>
          <w:trHeight w:val="237" w:hRule="atLeast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>2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</w:r>
          </w:p>
        </w:tc>
      </w:tr>
      <w:tr>
        <w:trPr>
          <w:trHeight w:val="252" w:hRule="atLeast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>3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</w:r>
          </w:p>
        </w:tc>
      </w:tr>
      <w:tr>
        <w:trPr>
          <w:trHeight w:val="252" w:hRule="atLeast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</w:r>
          </w:p>
        </w:tc>
      </w:tr>
      <w:tr>
        <w:trPr>
          <w:trHeight w:val="252" w:hRule="atLeast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</w:r>
          </w:p>
        </w:tc>
      </w:tr>
      <w:tr>
        <w:trPr>
          <w:trHeight w:val="252" w:hRule="atLeast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 xml:space="preserve">     </w:t>
      </w:r>
      <w:r>
        <w:rPr>
          <w:rFonts w:eastAsia="" w:ascii="Times New Roman" w:hAnsi="Times New Roman" w:eastAsiaTheme="minorEastAsia"/>
          <w:lang w:eastAsia="ru-RU"/>
        </w:rPr>
        <w:t>В результате проверки  комплекта  документов  установлено  следующее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" w:ascii="Times New Roman" w:hAnsi="Times New Roman" w:eastAsiaTheme="minorEastAsia"/>
          <w:lang w:eastAsia="ru-RU"/>
        </w:rPr>
        <w:t>основание для отказа в приеме документов 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" w:ascii="Times New Roman" w:hAnsi="Times New Roman" w:eastAsiaTheme="minorEastAsia"/>
          <w:lang w:eastAsia="ru-RU"/>
        </w:rPr>
        <w:t>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" w:ascii="Times New Roman" w:hAnsi="Times New Roman" w:eastAsiaTheme="minorEastAsia"/>
          <w:lang w:eastAsia="ru-RU"/>
        </w:rPr>
        <w:t>Для устранения причин отказа Вам необходимо 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" w:ascii="Times New Roman" w:hAnsi="Times New Roman" w:eastAsiaTheme="minorEastAsia"/>
          <w:lang w:eastAsia="ru-RU"/>
        </w:rPr>
        <w:t xml:space="preserve">_____________________________________________________________________________________                                      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" w:ascii="Times New Roman" w:hAnsi="Times New Roman" w:eastAsiaTheme="minorEastAsia"/>
          <w:lang w:eastAsia="ru-RU"/>
        </w:rPr>
        <w:t>"_____" _____________ _______ г.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eastAsiaTheme="minorEastAsia"/>
          <w:lang w:eastAsia="ru-RU"/>
        </w:rPr>
      </w:pPr>
      <w:r>
        <w:rPr>
          <w:rFonts w:eastAsia="" w:eastAsiaTheme="minorEastAsia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eastAsiaTheme="minorEastAsia"/>
          <w:lang w:eastAsia="ru-RU"/>
        </w:rPr>
      </w:pPr>
      <w:r>
        <w:rPr>
          <w:rFonts w:eastAsia="" w:ascii="Times New Roman" w:hAnsi="Times New Roman" w:eastAsiaTheme="minorEastAsia"/>
          <w:lang w:eastAsia="ru-RU"/>
        </w:rPr>
        <w:t>__________________ / _____________________</w:t>
      </w:r>
      <w:bookmarkStart w:id="20" w:name="sub_1001"/>
      <w:bookmarkEnd w:id="20"/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" w:cs="Times New Roman" w:ascii="Times New Roman" w:hAnsi="Times New Roman" w:eastAsiaTheme="minorEastAsia"/>
          <w:color w:val="auto"/>
          <w:kern w:val="0"/>
          <w:sz w:val="20"/>
          <w:szCs w:val="20"/>
          <w:lang w:val="ru-RU" w:eastAsia="ru-RU" w:bidi="ar-SA"/>
        </w:rPr>
        <w:t xml:space="preserve">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0"/>
          <w:szCs w:val="20"/>
          <w:lang w:val="ru-RU" w:eastAsia="ru-RU" w:bidi="ar-SA"/>
        </w:rPr>
        <w:t>(подпись)                            (ФИО)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6517"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77096a"/>
    <w:pPr>
      <w:widowControl w:val="false"/>
      <w:spacing w:lineRule="auto" w:line="240" w:before="108" w:after="108"/>
      <w:jc w:val="center"/>
      <w:outlineLvl w:val="0"/>
    </w:pPr>
    <w:rPr>
      <w:rFonts w:ascii="Times New Roman CYR" w:hAnsi="Times New Roman CYR" w:eastAsia="" w:cs="Times New Roman CYR" w:eastAsiaTheme="minorEastAsia"/>
      <w:b/>
      <w:bCs/>
      <w:color w:val="26282F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ef6517"/>
    <w:rPr>
      <w:rFonts w:ascii="Tahoma" w:hAnsi="Tahoma" w:eastAsia="Calibri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77096a"/>
    <w:rPr>
      <w:rFonts w:ascii="Times New Roman CYR" w:hAnsi="Times New Roman CYR" w:eastAsia="" w:cs="Times New Roman CYR" w:eastAsiaTheme="minorEastAsia"/>
      <w:b/>
      <w:bCs/>
      <w:color w:val="26282F"/>
      <w:sz w:val="24"/>
      <w:szCs w:val="24"/>
      <w:lang w:eastAsia="ru-RU"/>
    </w:rPr>
  </w:style>
  <w:style w:type="character" w:styleId="Style14" w:customStyle="1">
    <w:name w:val="Цветовое выделение"/>
    <w:uiPriority w:val="99"/>
    <w:qFormat/>
    <w:rsid w:val="0077096a"/>
    <w:rPr>
      <w:b/>
      <w:bCs/>
      <w:color w:val="26282F"/>
    </w:rPr>
  </w:style>
  <w:style w:type="character" w:styleId="Style15" w:customStyle="1">
    <w:name w:val="Гипертекстовая ссылка"/>
    <w:basedOn w:val="Style14"/>
    <w:uiPriority w:val="99"/>
    <w:qFormat/>
    <w:rsid w:val="0077096a"/>
    <w:rPr>
      <w:b w:val="false"/>
      <w:bCs w:val="false"/>
      <w:color w:val="106BBE"/>
    </w:rPr>
  </w:style>
  <w:style w:type="character" w:styleId="Style16" w:customStyle="1">
    <w:name w:val="Цветовое выделение для Текст"/>
    <w:uiPriority w:val="99"/>
    <w:qFormat/>
    <w:rsid w:val="0077096a"/>
    <w:rPr>
      <w:rFonts w:ascii="Times New Roman CYR" w:hAnsi="Times New Roman CYR" w:cs="Times New Roman CYR"/>
    </w:rPr>
  </w:style>
  <w:style w:type="character" w:styleId="Style17" w:customStyle="1">
    <w:name w:val="Верхний колонтитул Знак"/>
    <w:basedOn w:val="DefaultParagraphFont"/>
    <w:link w:val="ad"/>
    <w:uiPriority w:val="99"/>
    <w:semiHidden/>
    <w:qFormat/>
    <w:rsid w:val="0077096a"/>
    <w:rPr>
      <w:rFonts w:ascii="Times New Roman CYR" w:hAnsi="Times New Roman CYR" w:eastAsia="" w:cs="Times New Roman CYR" w:eastAsiaTheme="minorEastAsia"/>
      <w:sz w:val="24"/>
      <w:szCs w:val="24"/>
      <w:lang w:eastAsia="ru-RU"/>
    </w:rPr>
  </w:style>
  <w:style w:type="character" w:styleId="Style18" w:customStyle="1">
    <w:name w:val="Нижний колонтитул Знак"/>
    <w:basedOn w:val="DefaultParagraphFont"/>
    <w:link w:val="af"/>
    <w:uiPriority w:val="99"/>
    <w:semiHidden/>
    <w:qFormat/>
    <w:rsid w:val="0077096a"/>
    <w:rPr>
      <w:rFonts w:ascii="Times New Roman CYR" w:hAnsi="Times New Roman CYR" w:eastAsia="" w:cs="Times New Roman CYR" w:eastAsiaTheme="minorEastAsia"/>
      <w:sz w:val="24"/>
      <w:szCs w:val="24"/>
      <w:lang w:eastAsia="ru-RU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character" w:styleId="Style20">
    <w:name w:val="Символ нумерации"/>
    <w:qFormat/>
    <w:rPr/>
  </w:style>
  <w:style w:type="character" w:styleId="Style21">
    <w:name w:val="Основной шрифт абзаца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Mang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f651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 w:customStyle="1">
    <w:name w:val="Текст (справка)"/>
    <w:basedOn w:val="Normal"/>
    <w:next w:val="Normal"/>
    <w:uiPriority w:val="99"/>
    <w:qFormat/>
    <w:rsid w:val="0077096a"/>
    <w:pPr>
      <w:widowControl w:val="false"/>
      <w:spacing w:lineRule="auto" w:line="240" w:before="0" w:after="0"/>
      <w:ind w:left="170" w:right="170" w:hanging="0"/>
    </w:pPr>
    <w:rPr>
      <w:rFonts w:ascii="Times New Roman CYR" w:hAnsi="Times New Roman CYR" w:eastAsia="" w:cs="Times New Roman CYR" w:eastAsiaTheme="minorEastAsia"/>
      <w:sz w:val="24"/>
      <w:szCs w:val="24"/>
      <w:lang w:eastAsia="ru-RU"/>
    </w:rPr>
  </w:style>
  <w:style w:type="paragraph" w:styleId="Style28" w:customStyle="1">
    <w:name w:val="Комментарий"/>
    <w:basedOn w:val="Style27"/>
    <w:next w:val="Normal"/>
    <w:uiPriority w:val="99"/>
    <w:qFormat/>
    <w:rsid w:val="0077096a"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29" w:customStyle="1">
    <w:name w:val="Нормальный (таблица)"/>
    <w:basedOn w:val="Normal"/>
    <w:next w:val="Normal"/>
    <w:uiPriority w:val="99"/>
    <w:qFormat/>
    <w:rsid w:val="0077096a"/>
    <w:pPr>
      <w:widowControl w:val="false"/>
      <w:spacing w:lineRule="auto" w:line="240" w:before="0" w:after="0"/>
      <w:jc w:val="both"/>
    </w:pPr>
    <w:rPr>
      <w:rFonts w:ascii="Times New Roman CYR" w:hAnsi="Times New Roman CYR" w:eastAsia="" w:cs="Times New Roman CYR" w:eastAsiaTheme="minorEastAsia"/>
      <w:sz w:val="24"/>
      <w:szCs w:val="24"/>
      <w:lang w:eastAsia="ru-RU"/>
    </w:rPr>
  </w:style>
  <w:style w:type="paragraph" w:styleId="Style30" w:customStyle="1">
    <w:name w:val="Таблицы (моноширинный)"/>
    <w:basedOn w:val="Normal"/>
    <w:next w:val="Normal"/>
    <w:uiPriority w:val="99"/>
    <w:qFormat/>
    <w:rsid w:val="0077096a"/>
    <w:pPr>
      <w:widowControl w:val="false"/>
      <w:spacing w:lineRule="auto" w:line="240" w:before="0" w:after="0"/>
    </w:pPr>
    <w:rPr>
      <w:rFonts w:ascii="Courier New" w:hAnsi="Courier New" w:eastAsia="" w:cs="Courier New" w:eastAsiaTheme="minorEastAsia"/>
      <w:sz w:val="24"/>
      <w:szCs w:val="24"/>
      <w:lang w:eastAsia="ru-RU"/>
    </w:rPr>
  </w:style>
  <w:style w:type="paragraph" w:styleId="Style31" w:customStyle="1">
    <w:name w:val="Прижатый влево"/>
    <w:basedOn w:val="Normal"/>
    <w:next w:val="Normal"/>
    <w:uiPriority w:val="99"/>
    <w:qFormat/>
    <w:rsid w:val="0077096a"/>
    <w:pPr>
      <w:widowControl w:val="false"/>
      <w:spacing w:lineRule="auto" w:line="240" w:before="0" w:after="0"/>
    </w:pPr>
    <w:rPr>
      <w:rFonts w:ascii="Times New Roman CYR" w:hAnsi="Times New Roman CYR" w:eastAsia="" w:cs="Times New Roman CYR" w:eastAsiaTheme="minorEastAsia"/>
      <w:sz w:val="24"/>
      <w:szCs w:val="24"/>
      <w:lang w:eastAsia="ru-RU"/>
    </w:rPr>
  </w:style>
  <w:style w:type="paragraph" w:styleId="Style32">
    <w:name w:val="Верхний и нижний колонтитулы"/>
    <w:basedOn w:val="Normal"/>
    <w:qFormat/>
    <w:pPr/>
    <w:rPr/>
  </w:style>
  <w:style w:type="paragraph" w:styleId="Style33">
    <w:name w:val="Header"/>
    <w:basedOn w:val="Normal"/>
    <w:link w:val="ae"/>
    <w:uiPriority w:val="99"/>
    <w:semiHidden/>
    <w:unhideWhenUsed/>
    <w:rsid w:val="0077096a"/>
    <w:pPr>
      <w:widowControl w:val="false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firstLine="720"/>
      <w:jc w:val="both"/>
    </w:pPr>
    <w:rPr>
      <w:rFonts w:ascii="Times New Roman CYR" w:hAnsi="Times New Roman CYR" w:eastAsia="" w:cs="Times New Roman CYR" w:eastAsiaTheme="minorEastAsia"/>
      <w:sz w:val="24"/>
      <w:szCs w:val="24"/>
      <w:lang w:eastAsia="ru-RU"/>
    </w:rPr>
  </w:style>
  <w:style w:type="paragraph" w:styleId="Style34">
    <w:name w:val="Footer"/>
    <w:basedOn w:val="Normal"/>
    <w:link w:val="af0"/>
    <w:uiPriority w:val="99"/>
    <w:semiHidden/>
    <w:unhideWhenUsed/>
    <w:rsid w:val="0077096a"/>
    <w:pPr>
      <w:widowControl w:val="false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firstLine="720"/>
      <w:jc w:val="both"/>
    </w:pPr>
    <w:rPr>
      <w:rFonts w:ascii="Times New Roman CYR" w:hAnsi="Times New Roman CYR" w:eastAsia="" w:cs="Times New Roman CYR" w:eastAsiaTheme="minorEastAsia"/>
      <w:sz w:val="24"/>
      <w:szCs w:val="24"/>
      <w:lang w:eastAsia="ru-RU"/>
    </w:rPr>
  </w:style>
  <w:style w:type="paragraph" w:styleId="NoSpacing">
    <w:name w:val="No Spacing"/>
    <w:uiPriority w:val="1"/>
    <w:qFormat/>
    <w:rsid w:val="00c65744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35">
    <w:name w:val="Верхний колонтитул слева"/>
    <w:basedOn w:val="Normal"/>
    <w:qFormat/>
    <w:pPr>
      <w:suppressLineNumbers/>
      <w:tabs>
        <w:tab w:val="clear" w:pos="720"/>
        <w:tab w:val="center" w:pos="4748" w:leader="none"/>
        <w:tab w:val="right" w:pos="9497" w:leader="none"/>
      </w:tabs>
    </w:pPr>
    <w:rPr/>
  </w:style>
  <w:style w:type="paragraph" w:styleId="Style36">
    <w:name w:val="Содержимое таблицы"/>
    <w:basedOn w:val="Normal"/>
    <w:qFormat/>
    <w:pPr>
      <w:suppressLineNumbers/>
    </w:pPr>
    <w:rPr/>
  </w:style>
  <w:style w:type="paragraph" w:styleId="Style37">
    <w:name w:val="Заголовок таблицы"/>
    <w:basedOn w:val="Style36"/>
    <w:qFormat/>
    <w:pPr>
      <w:suppressLineNumbers/>
      <w:jc w:val="center"/>
    </w:pPr>
    <w:rPr>
      <w:b/>
      <w:bCs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Arial" w:cs="Arial"/>
      <w:b/>
      <w:bCs/>
      <w:color w:val="auto"/>
      <w:kern w:val="2"/>
      <w:sz w:val="20"/>
      <w:szCs w:val="20"/>
      <w:lang w:val="ru-RU" w:eastAsia="zxx" w:bidi="ar-SA"/>
    </w:rPr>
  </w:style>
  <w:style w:type="paragraph" w:styleId="ConsPlusNonformat">
    <w:name w:val="ConsPlusNonforma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ourier New" w:hAnsi="Courier New" w:eastAsia="Arial" w:cs="Courier New"/>
      <w:color w:val="auto"/>
      <w:kern w:val="2"/>
      <w:sz w:val="20"/>
      <w:szCs w:val="20"/>
      <w:lang w:val="ru-RU" w:eastAsia="zxx" w:bidi="ar-SA"/>
    </w:rPr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9">
    <w:name w:val="Body Text Indent"/>
    <w:basedOn w:val="Normal"/>
    <w:pPr>
      <w:spacing w:before="0" w:after="120"/>
      <w:ind w:left="283" w:right="0" w:hanging="0"/>
    </w:pPr>
    <w:rPr/>
  </w:style>
  <w:style w:type="paragraph" w:styleId="Style40">
    <w:name w:val="Subtitle"/>
    <w:basedOn w:val="Style22"/>
    <w:next w:val="Style23"/>
    <w:qFormat/>
    <w:pPr>
      <w:jc w:val="center"/>
    </w:pPr>
    <w:rPr>
      <w:i/>
      <w:iCs/>
      <w:sz w:val="28"/>
      <w:szCs w:val="28"/>
    </w:rPr>
  </w:style>
  <w:style w:type="paragraph" w:styleId="WW">
    <w:name w:val="WW-Заголовок"/>
    <w:basedOn w:val="Normal"/>
    <w:next w:val="Style40"/>
    <w:qFormat/>
    <w:pPr>
      <w:jc w:val="center"/>
    </w:pPr>
    <w:rPr>
      <w:sz w:val="28"/>
    </w:rPr>
  </w:style>
  <w:style w:type="paragraph" w:styleId="Style4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77096a"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garant-01.op.ru/document?id=86367&amp;sub=0" TargetMode="External"/><Relationship Id="rId4" Type="http://schemas.openxmlformats.org/officeDocument/2006/relationships/hyperlink" Target="http://garant-01.op.ru/document?id=12077515&amp;sub=0" TargetMode="External"/><Relationship Id="rId5" Type="http://schemas.openxmlformats.org/officeDocument/2006/relationships/hyperlink" Target="http://garant-01.op.ru/document?id=71262988&amp;sub=0" TargetMode="External"/><Relationship Id="rId6" Type="http://schemas.openxmlformats.org/officeDocument/2006/relationships/hyperlink" Target="http://garant-01.op.ru/document?id=27452898&amp;sub=178" TargetMode="External"/><Relationship Id="rId7" Type="http://schemas.openxmlformats.org/officeDocument/2006/relationships/hyperlink" Target="http://garant-01.op.ru/document?id=27452898&amp;sub=178" TargetMode="External"/><Relationship Id="rId8" Type="http://schemas.openxmlformats.org/officeDocument/2006/relationships/hyperlink" Target="http://garant-01.op.ru/document?id=12046661&amp;sub=0" TargetMode="External"/><Relationship Id="rId9" Type="http://schemas.openxmlformats.org/officeDocument/2006/relationships/hyperlink" Target="http://garant-01.op.ru/document?id=57310810&amp;sub=706" TargetMode="External"/><Relationship Id="rId10" Type="http://schemas.openxmlformats.org/officeDocument/2006/relationships/hyperlink" Target="http://garant-01.op.ru/document?id=57310810&amp;sub=91" TargetMode="External"/><Relationship Id="rId11" Type="http://schemas.openxmlformats.org/officeDocument/2006/relationships/hyperlink" Target="http://garant-01.op.ru/document?id=10003000&amp;sub=0" TargetMode="External"/><Relationship Id="rId12" Type="http://schemas.openxmlformats.org/officeDocument/2006/relationships/hyperlink" Target="http://garant-01.op.ru/document?id=57647227&amp;sub=0" TargetMode="External"/><Relationship Id="rId13" Type="http://schemas.openxmlformats.org/officeDocument/2006/relationships/hyperlink" Target="http://garant-01.op.ru/document?id=10064072&amp;sub=0" TargetMode="External"/><Relationship Id="rId14" Type="http://schemas.openxmlformats.org/officeDocument/2006/relationships/hyperlink" Target="http://garant-01.op.ru/document?id=57305842&amp;sub=0" TargetMode="External"/><Relationship Id="rId15" Type="http://schemas.openxmlformats.org/officeDocument/2006/relationships/hyperlink" Target="http://garant-01.op.ru/document?id=86367&amp;sub=16" TargetMode="External"/><Relationship Id="rId16" Type="http://schemas.openxmlformats.org/officeDocument/2006/relationships/hyperlink" Target="http://garant-01.op.ru/document?id=12071992&amp;sub=10" TargetMode="External"/><Relationship Id="rId17" Type="http://schemas.openxmlformats.org/officeDocument/2006/relationships/hyperlink" Target="http://garant-01.op.ru/document?id=12084522&amp;sub=0" TargetMode="External"/><Relationship Id="rId18" Type="http://schemas.openxmlformats.org/officeDocument/2006/relationships/hyperlink" Target="http://garant-01.op.ru/document?id=19650337&amp;sub=0" TargetMode="External"/><Relationship Id="rId19" Type="http://schemas.openxmlformats.org/officeDocument/2006/relationships/hyperlink" Target="http://garant-01.op.ru/document?id=19642707&amp;sub=1" TargetMode="External"/><Relationship Id="rId20" Type="http://schemas.openxmlformats.org/officeDocument/2006/relationships/hyperlink" Target="http://garant-01.op.ru/document?id=12072032&amp;sub=0" TargetMode="External"/><Relationship Id="rId21" Type="http://schemas.openxmlformats.org/officeDocument/2006/relationships/hyperlink" Target="http://garant-01.op.ru/document?id=12072032&amp;sub=8" TargetMode="External"/><Relationship Id="rId22" Type="http://schemas.openxmlformats.org/officeDocument/2006/relationships/hyperlink" Target="http://garant-01.op.ru/document?id=12015118&amp;sub=300" TargetMode="External"/><Relationship Id="rId23" Type="http://schemas.openxmlformats.org/officeDocument/2006/relationships/hyperlink" Target="http://garant-01.op.ru/document?id=8666723&amp;sub=144" TargetMode="External"/><Relationship Id="rId24" Type="http://schemas.openxmlformats.org/officeDocument/2006/relationships/hyperlink" Target="http://garant-01.op.ru/document?id=8666723&amp;sub=144" TargetMode="External"/><Relationship Id="rId25" Type="http://schemas.openxmlformats.org/officeDocument/2006/relationships/hyperlink" Target="http://garant-01.op.ru/document?id=12025268&amp;sub=192" TargetMode="External"/><Relationship Id="rId26" Type="http://schemas.openxmlformats.org/officeDocument/2006/relationships/hyperlink" Target="http://garant-01.op.ru/document?id=57310810&amp;sub=2100" TargetMode="External"/><Relationship Id="rId27" Type="http://schemas.openxmlformats.org/officeDocument/2006/relationships/hyperlink" Target="http://garant-01.op.ru/document?id=8666723&amp;sub=724" TargetMode="External"/><Relationship Id="rId28" Type="http://schemas.openxmlformats.org/officeDocument/2006/relationships/hyperlink" Target="http://garant-01.op.ru/document?id=8666723&amp;sub=144" TargetMode="External"/><Relationship Id="rId29" Type="http://schemas.openxmlformats.org/officeDocument/2006/relationships/hyperlink" Target="http://garant-01.op.ru/document?id=10064072&amp;sub=185" TargetMode="External"/><Relationship Id="rId30" Type="http://schemas.openxmlformats.org/officeDocument/2006/relationships/hyperlink" Target="http://garant-01.op.ru/document?id=8666723&amp;sub=724" TargetMode="External"/><Relationship Id="rId31" Type="http://schemas.openxmlformats.org/officeDocument/2006/relationships/hyperlink" Target="http://garant-01.op.ru/document?id=8666723&amp;sub=144" TargetMode="External"/><Relationship Id="rId32" Type="http://schemas.openxmlformats.org/officeDocument/2006/relationships/hyperlink" Target="http://garant-01.op.ru/document?id=12084522&amp;sub=21" TargetMode="External"/><Relationship Id="rId33" Type="http://schemas.openxmlformats.org/officeDocument/2006/relationships/hyperlink" Target="http://garant-01.op.ru/document?id=70093794&amp;sub=1000" TargetMode="External"/><Relationship Id="rId34" Type="http://schemas.openxmlformats.org/officeDocument/2006/relationships/hyperlink" Target="http://garant-01.op.ru/document?id=70093794&amp;sub=0" TargetMode="External"/><Relationship Id="rId35" Type="http://schemas.openxmlformats.org/officeDocument/2006/relationships/hyperlink" Target="http://garant-01.op.ru/document?id=57403798&amp;sub=1025" TargetMode="External"/><Relationship Id="rId36" Type="http://schemas.openxmlformats.org/officeDocument/2006/relationships/hyperlink" Target="http://garant-01.op.ru/document?id=8666723&amp;sub=724" TargetMode="External"/><Relationship Id="rId37" Type="http://schemas.openxmlformats.org/officeDocument/2006/relationships/fontTable" Target="fontTable.xml"/><Relationship Id="rId38" Type="http://schemas.openxmlformats.org/officeDocument/2006/relationships/settings" Target="settings.xml"/><Relationship Id="rId39" Type="http://schemas.openxmlformats.org/officeDocument/2006/relationships/theme" Target="theme/theme1.xml"/><Relationship Id="rId4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5C1F-403E-41CF-868F-6F801D3A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Application>LibreOffice/7.1.3.2$Windows_X86_64 LibreOffice_project/47f78053abe362b9384784d31a6e56f8511eb1c1</Application>
  <AppVersion>15.0000</AppVersion>
  <Pages>31</Pages>
  <Words>6941</Words>
  <Characters>56288</Characters>
  <CharactersWithSpaces>65106</CharactersWithSpaces>
  <Paragraphs>505</Paragraphs>
  <Company>КонсультантПлюс Версия 4019.00.20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2020-01-24T11:08:00Z</dcterms:created>
  <dc:creator>User</dc:creator>
  <dc:description/>
  <dc:language>ru-RU</dc:language>
  <cp:lastModifiedBy/>
  <cp:lastPrinted>2020-08-12T09:19:09Z</cp:lastPrinted>
  <dcterms:modified xsi:type="dcterms:W3CDTF">2022-04-29T09:30:52Z</dcterms:modified>
  <cp:revision>62</cp:revision>
  <dc:subject/>
  <dc:title>Федеральный закон от 27.07.2010 N 210-ФЗ(ред. от 27.12.2019)"Об организации предоставления государственных и муниципальных услуг"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