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3C" w:rsidRPr="0020683C" w:rsidRDefault="0020683C" w:rsidP="0020683C">
      <w:pPr>
        <w:pStyle w:val="a3"/>
        <w:shd w:val="clear" w:color="auto" w:fill="F2F2F2"/>
        <w:spacing w:before="150" w:beforeAutospacing="0" w:after="150" w:afterAutospacing="0" w:line="330" w:lineRule="atLeast"/>
        <w:rPr>
          <w:color w:val="333333"/>
          <w:sz w:val="28"/>
          <w:szCs w:val="28"/>
        </w:rPr>
      </w:pPr>
      <w:r w:rsidRPr="0020683C">
        <w:rPr>
          <w:color w:val="333333"/>
          <w:sz w:val="28"/>
          <w:szCs w:val="28"/>
        </w:rPr>
        <w:t>29 мая с 09:00 до 18:00 в центре «Мой бизнес» при поддержке правительства Ивановской области пройдет конференция «Бизнес - открытие» для предпринимателей региона. Одним из спикеров на мероприятии выступит основатель компании SPLAT Евгений Демин.</w:t>
      </w:r>
    </w:p>
    <w:p w:rsidR="0020683C" w:rsidRPr="0020683C" w:rsidRDefault="0020683C" w:rsidP="0020683C">
      <w:pPr>
        <w:pStyle w:val="a3"/>
        <w:shd w:val="clear" w:color="auto" w:fill="F2F2F2"/>
        <w:spacing w:before="150" w:beforeAutospacing="0" w:after="150" w:afterAutospacing="0" w:line="330" w:lineRule="atLeast"/>
        <w:rPr>
          <w:color w:val="333333"/>
          <w:sz w:val="28"/>
          <w:szCs w:val="28"/>
        </w:rPr>
      </w:pPr>
      <w:r w:rsidRPr="0020683C">
        <w:rPr>
          <w:color w:val="333333"/>
          <w:sz w:val="28"/>
          <w:szCs w:val="28"/>
        </w:rPr>
        <w:t xml:space="preserve">В первой части конференции с 9:00 специалисты центра «Мой бизнес» расскажут начинающим предпринимателям и тем, кто только планирует </w:t>
      </w:r>
      <w:bookmarkStart w:id="0" w:name="_GoBack"/>
      <w:r w:rsidRPr="0020683C">
        <w:rPr>
          <w:color w:val="333333"/>
          <w:sz w:val="28"/>
          <w:szCs w:val="28"/>
        </w:rPr>
        <w:t xml:space="preserve">открыть бизнес, о мерах государственной поддержки, в том числе </w:t>
      </w:r>
      <w:bookmarkEnd w:id="0"/>
      <w:r w:rsidRPr="0020683C">
        <w:rPr>
          <w:color w:val="333333"/>
          <w:sz w:val="28"/>
          <w:szCs w:val="28"/>
        </w:rPr>
        <w:t xml:space="preserve">финансовой, которыми они могут воспользоваться на старте. Профессиональные юристы расскажут, как зарегистрировать бизнес за 3 дня и о налоговых преимуществах для </w:t>
      </w:r>
      <w:proofErr w:type="spellStart"/>
      <w:r w:rsidRPr="0020683C">
        <w:rPr>
          <w:color w:val="333333"/>
          <w:sz w:val="28"/>
          <w:szCs w:val="28"/>
        </w:rPr>
        <w:t>стартапов</w:t>
      </w:r>
      <w:proofErr w:type="spellEnd"/>
      <w:r w:rsidRPr="0020683C">
        <w:rPr>
          <w:color w:val="333333"/>
          <w:sz w:val="28"/>
          <w:szCs w:val="28"/>
        </w:rPr>
        <w:t>.</w:t>
      </w:r>
    </w:p>
    <w:p w:rsidR="0020683C" w:rsidRPr="0020683C" w:rsidRDefault="0020683C" w:rsidP="0020683C">
      <w:pPr>
        <w:pStyle w:val="a3"/>
        <w:shd w:val="clear" w:color="auto" w:fill="F2F2F2"/>
        <w:spacing w:before="150" w:beforeAutospacing="0" w:after="150" w:afterAutospacing="0" w:line="330" w:lineRule="atLeast"/>
        <w:rPr>
          <w:color w:val="333333"/>
          <w:sz w:val="28"/>
          <w:szCs w:val="28"/>
        </w:rPr>
      </w:pPr>
      <w:r w:rsidRPr="0020683C">
        <w:rPr>
          <w:color w:val="333333"/>
          <w:sz w:val="28"/>
          <w:szCs w:val="28"/>
        </w:rPr>
        <w:t xml:space="preserve">С 11:00 стартует нон-стоп марафон успешных историй бизнеса. </w:t>
      </w:r>
      <w:proofErr w:type="gramStart"/>
      <w:r w:rsidRPr="0020683C">
        <w:rPr>
          <w:color w:val="333333"/>
          <w:sz w:val="28"/>
          <w:szCs w:val="28"/>
        </w:rPr>
        <w:t>На одной площадке выступят председатель Совета директоров группы компаний «Русские инвестиции» Кирилл Игнатьев, представитель группы компаний «РИАТ» Анна Власова, руководитель АО «</w:t>
      </w:r>
      <w:proofErr w:type="spellStart"/>
      <w:r w:rsidRPr="0020683C">
        <w:rPr>
          <w:color w:val="333333"/>
          <w:sz w:val="28"/>
          <w:szCs w:val="28"/>
        </w:rPr>
        <w:t>Ивановоискож</w:t>
      </w:r>
      <w:proofErr w:type="spellEnd"/>
      <w:r w:rsidRPr="0020683C">
        <w:rPr>
          <w:color w:val="333333"/>
          <w:sz w:val="28"/>
          <w:szCs w:val="28"/>
        </w:rPr>
        <w:t>» Дмитрий Лукьянченко, генеральный директор ООО «Ивановская мебельная фабрика» Дмитрий Обручев, учредитель «ТДЛ Текстиль» Роман Петров, основатель стоматологического центра «</w:t>
      </w:r>
      <w:proofErr w:type="spellStart"/>
      <w:r w:rsidRPr="0020683C">
        <w:rPr>
          <w:color w:val="333333"/>
          <w:sz w:val="28"/>
          <w:szCs w:val="28"/>
        </w:rPr>
        <w:t>Стволыгин</w:t>
      </w:r>
      <w:proofErr w:type="spellEnd"/>
      <w:r w:rsidRPr="0020683C">
        <w:rPr>
          <w:color w:val="333333"/>
          <w:sz w:val="28"/>
          <w:szCs w:val="28"/>
        </w:rPr>
        <w:t xml:space="preserve">» Андрей </w:t>
      </w:r>
      <w:proofErr w:type="spellStart"/>
      <w:r w:rsidRPr="0020683C">
        <w:rPr>
          <w:color w:val="333333"/>
          <w:sz w:val="28"/>
          <w:szCs w:val="28"/>
        </w:rPr>
        <w:t>Стволыгин</w:t>
      </w:r>
      <w:proofErr w:type="spellEnd"/>
      <w:r w:rsidRPr="0020683C">
        <w:rPr>
          <w:color w:val="333333"/>
          <w:sz w:val="28"/>
          <w:szCs w:val="28"/>
        </w:rPr>
        <w:t>, создатель сети языковых развивающих центров «</w:t>
      </w:r>
      <w:proofErr w:type="spellStart"/>
      <w:r w:rsidRPr="0020683C">
        <w:rPr>
          <w:color w:val="333333"/>
          <w:sz w:val="28"/>
          <w:szCs w:val="28"/>
        </w:rPr>
        <w:t>iSpeakCiTY</w:t>
      </w:r>
      <w:proofErr w:type="spellEnd"/>
      <w:r w:rsidRPr="0020683C">
        <w:rPr>
          <w:color w:val="333333"/>
          <w:sz w:val="28"/>
          <w:szCs w:val="28"/>
        </w:rPr>
        <w:t>» Марина Троицкая, руководитель группы компаний «Центр строительных услуг» Андрей Жеглов.</w:t>
      </w:r>
      <w:proofErr w:type="gramEnd"/>
    </w:p>
    <w:p w:rsidR="0020683C" w:rsidRPr="0020683C" w:rsidRDefault="0020683C" w:rsidP="0020683C">
      <w:pPr>
        <w:pStyle w:val="a3"/>
        <w:shd w:val="clear" w:color="auto" w:fill="F2F2F2"/>
        <w:spacing w:before="150" w:beforeAutospacing="0" w:after="150" w:afterAutospacing="0" w:line="330" w:lineRule="atLeast"/>
        <w:rPr>
          <w:color w:val="333333"/>
          <w:sz w:val="28"/>
          <w:szCs w:val="28"/>
        </w:rPr>
      </w:pPr>
      <w:r w:rsidRPr="0020683C">
        <w:rPr>
          <w:color w:val="333333"/>
          <w:sz w:val="28"/>
          <w:szCs w:val="28"/>
        </w:rPr>
        <w:t>В 14:30 основатель компании SPLAT Евгений Демин проведет мастер-класс для предпринимателей на тему «Как выйти на мировые рынки сбыта». Отметим, компании SPLAT принадлежит 17,4% российского рынка зубных паст, при этом продукция экспортируется в 56 стран мира. Команда компании насчитывает порядка 1 тысячи человек.</w:t>
      </w:r>
    </w:p>
    <w:p w:rsidR="0020683C" w:rsidRPr="0020683C" w:rsidRDefault="0020683C" w:rsidP="0020683C">
      <w:pPr>
        <w:pStyle w:val="a3"/>
        <w:shd w:val="clear" w:color="auto" w:fill="F2F2F2"/>
        <w:spacing w:before="150" w:beforeAutospacing="0" w:after="150" w:afterAutospacing="0" w:line="330" w:lineRule="atLeast"/>
        <w:rPr>
          <w:color w:val="333333"/>
          <w:sz w:val="28"/>
          <w:szCs w:val="28"/>
        </w:rPr>
      </w:pPr>
      <w:r w:rsidRPr="0020683C">
        <w:rPr>
          <w:color w:val="333333"/>
          <w:sz w:val="28"/>
          <w:szCs w:val="28"/>
        </w:rPr>
        <w:t>Также в течение всего дня посетителям центра «Мой бизнес» будут доступны открытые консультации экспертов по старту и ведению бизнеса: правовые вопросы, финансовое планирование, бухгалтерский учет и налогообложение, маркетинг, подбор персонала.</w:t>
      </w:r>
    </w:p>
    <w:p w:rsidR="0020683C" w:rsidRPr="0020683C" w:rsidRDefault="0020683C" w:rsidP="0020683C">
      <w:pPr>
        <w:pStyle w:val="a3"/>
        <w:shd w:val="clear" w:color="auto" w:fill="F2F2F2"/>
        <w:spacing w:before="150" w:beforeAutospacing="0" w:after="150" w:afterAutospacing="0" w:line="330" w:lineRule="atLeast"/>
        <w:rPr>
          <w:color w:val="333333"/>
          <w:sz w:val="28"/>
          <w:szCs w:val="28"/>
        </w:rPr>
      </w:pPr>
      <w:r w:rsidRPr="0020683C">
        <w:rPr>
          <w:color w:val="333333"/>
          <w:sz w:val="28"/>
          <w:szCs w:val="28"/>
        </w:rPr>
        <w:t>Участие в мероприятии бесплатное. Зарегистрироваться можно по </w:t>
      </w:r>
      <w:hyperlink r:id="rId5" w:tgtFrame="_blank" w:history="1">
        <w:r w:rsidRPr="0020683C">
          <w:rPr>
            <w:rStyle w:val="a4"/>
            <w:color w:val="004889"/>
            <w:sz w:val="28"/>
            <w:szCs w:val="28"/>
            <w:u w:val="none"/>
          </w:rPr>
          <w:t>ссылке</w:t>
        </w:r>
      </w:hyperlink>
      <w:r w:rsidRPr="0020683C">
        <w:rPr>
          <w:color w:val="333333"/>
          <w:sz w:val="28"/>
          <w:szCs w:val="28"/>
        </w:rPr>
        <w:t xml:space="preserve">. Место проведения – г. Иваново, пр. </w:t>
      </w:r>
      <w:proofErr w:type="spellStart"/>
      <w:r w:rsidRPr="0020683C">
        <w:rPr>
          <w:color w:val="333333"/>
          <w:sz w:val="28"/>
          <w:szCs w:val="28"/>
        </w:rPr>
        <w:t>Шереметевский</w:t>
      </w:r>
      <w:proofErr w:type="spellEnd"/>
      <w:r w:rsidRPr="0020683C">
        <w:rPr>
          <w:color w:val="333333"/>
          <w:sz w:val="28"/>
          <w:szCs w:val="28"/>
        </w:rPr>
        <w:t>, 85 «Г».</w:t>
      </w:r>
    </w:p>
    <w:p w:rsidR="0020683C" w:rsidRPr="0020683C" w:rsidRDefault="0020683C" w:rsidP="0020683C">
      <w:pPr>
        <w:pStyle w:val="a3"/>
        <w:shd w:val="clear" w:color="auto" w:fill="F2F2F2"/>
        <w:spacing w:before="150" w:beforeAutospacing="0" w:after="150" w:afterAutospacing="0" w:line="330" w:lineRule="atLeast"/>
        <w:rPr>
          <w:color w:val="333333"/>
          <w:sz w:val="28"/>
          <w:szCs w:val="28"/>
        </w:rPr>
      </w:pPr>
      <w:r w:rsidRPr="0020683C">
        <w:rPr>
          <w:color w:val="333333"/>
          <w:sz w:val="28"/>
          <w:szCs w:val="28"/>
        </w:rPr>
        <w:t>Также в день проведения конференции будет доступна онлайн-трансляция по </w:t>
      </w:r>
      <w:hyperlink r:id="rId6" w:tgtFrame="_blank" w:history="1">
        <w:r w:rsidRPr="0020683C">
          <w:rPr>
            <w:rStyle w:val="a4"/>
            <w:color w:val="004889"/>
            <w:sz w:val="28"/>
            <w:szCs w:val="28"/>
            <w:u w:val="none"/>
          </w:rPr>
          <w:t>ссылке</w:t>
        </w:r>
      </w:hyperlink>
      <w:r w:rsidRPr="0020683C">
        <w:rPr>
          <w:color w:val="333333"/>
          <w:sz w:val="28"/>
          <w:szCs w:val="28"/>
        </w:rPr>
        <w:t>.</w:t>
      </w:r>
    </w:p>
    <w:p w:rsidR="00A16C16" w:rsidRDefault="00A16C16"/>
    <w:sectPr w:rsidR="00A1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C"/>
    <w:rsid w:val="0020683C"/>
    <w:rsid w:val="00A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37-9kcqjffxnf3b.xn--p1ai/onlayn-translyatsiya/" TargetMode="External"/><Relationship Id="rId5" Type="http://schemas.openxmlformats.org/officeDocument/2006/relationships/hyperlink" Target="http://xn--37-9kcqjffxnf3b.xn--p1ai/meropriyatiya/konferentsiya-biznes-otkry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2019-05-28T10:34:00Z</dcterms:created>
  <dcterms:modified xsi:type="dcterms:W3CDTF">2019-05-28T10:40:00Z</dcterms:modified>
</cp:coreProperties>
</file>