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firstLine="54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  <w:r/>
    </w:p>
    <w:p>
      <w:pPr>
        <w:pStyle w:val="ConsPlusNormal"/>
        <w:ind w:left="0" w:firstLine="54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обучению в форме (семинаров) </w:t>
      </w:r>
      <w:r>
        <w:rPr>
          <w:rFonts w:ascii="Times New Roman" w:hAnsi="Times New Roman"/>
          <w:b/>
          <w:bCs/>
          <w:sz w:val="28"/>
          <w:szCs w:val="28"/>
        </w:rPr>
        <w:t xml:space="preserve"> для </w:t>
      </w:r>
      <w:r>
        <w:rPr>
          <w:rFonts w:ascii="Times New Roman" w:hAnsi="Times New Roman"/>
          <w:b/>
          <w:bCs/>
          <w:sz w:val="28"/>
          <w:szCs w:val="28"/>
        </w:rPr>
        <w:t>СМСП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8"/>
          <w:i w:val="false"/>
          <w:u w:val="none"/>
          <w:b/>
          <w:sz w:val="25"/>
          <w:i w:val="false"/>
          <w:b/>
          <w:szCs w:val="28"/>
          <w:bCs/>
          <w:rFonts w:ascii="Times New Roman" w:hAnsi="Times New Roman" w:eastAsia="Arial" w:cs="Courier New"/>
          <w:color w:val="00000A"/>
          <w:lang w:val="ru-RU" w:eastAsia="ru-RU" w:bidi="ar-SA"/>
        </w:rPr>
      </w:pPr>
      <w:r>
        <w:rPr>
          <w:rFonts w:eastAsia="Arial" w:cs="Courier New" w:ascii="Times New Roman" w:hAnsi="Times New Roman"/>
          <w:b/>
          <w:bCs/>
          <w:i w:val="false"/>
          <w:strike w:val="false"/>
          <w:dstrike w:val="false"/>
          <w:color w:val="00000A"/>
          <w:sz w:val="28"/>
          <w:szCs w:val="28"/>
          <w:u w:val="none"/>
          <w:lang w:val="ru-RU" w:eastAsia="ru-RU" w:bidi="ar-SA"/>
        </w:rPr>
      </w:r>
      <w:r/>
    </w:p>
    <w:p>
      <w:pPr>
        <w:pStyle w:val="ConsPlusNormal"/>
        <w:ind w:left="0" w:firstLine="540"/>
        <w:jc w:val="both"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ru-RU" w:bidi="ar-SA"/>
        </w:rPr>
        <w:t>В октябре 2017 года на базе Ивановского филиала Российской Академии народного хозяйства и государственной службы при Президенте Российской Федерации для СМСП Ивановской области будут организованы следующие обучающие мероприятия:</w:t>
      </w:r>
      <w:r/>
    </w:p>
    <w:p>
      <w:pPr>
        <w:pStyle w:val="ConsPlusNormal"/>
        <w:ind w:left="0" w:firstLine="540"/>
        <w:jc w:val="both"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ru-RU" w:bidi="ar-SA"/>
        </w:rPr>
        <w:t xml:space="preserve">- 11 - 12 октября 2017 года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ru-RU" w:eastAsia="ru-RU" w:bidi="ar-SA"/>
        </w:rPr>
        <w:t>пройдет трнинг «Тайм- менеджмент — путь к успеху современного предпринимателя». Целью тренинга является совершенствование навыков эффективности использования времени. Формат мероприятия будет включать в себя слайд-лекции, дискуссии, индивидуальные упражнения, способствующие совершенствованию компетенций персоонального и организационного тайм-менеджмента.</w:t>
      </w:r>
      <w:r/>
    </w:p>
    <w:p>
      <w:pPr>
        <w:pStyle w:val="Style17"/>
        <w:spacing w:before="0" w:after="0"/>
        <w:jc w:val="both"/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25 - 26 октября 2017 года</w:t>
      </w:r>
      <w:r>
        <w:rPr>
          <w:b w:val="false"/>
          <w:bCs w:val="false"/>
          <w:sz w:val="28"/>
          <w:szCs w:val="28"/>
        </w:rPr>
        <w:t xml:space="preserve"> пройдет семинар «Ответственность за нарушения трудового законодательства с учетом изменений КоАП РФ».                      Участие в мероприятиях для СМСП является бесплатным, время проведения с 9-40час. до 16-40час.</w:t>
      </w:r>
      <w:r/>
    </w:p>
    <w:p>
      <w:pPr>
        <w:pStyle w:val="Style17"/>
        <w:spacing w:before="0" w:after="0"/>
        <w:jc w:val="left"/>
      </w:pPr>
      <w:r>
        <w:rPr>
          <w:b w:val="false"/>
          <w:bCs w:val="false"/>
          <w:sz w:val="28"/>
          <w:szCs w:val="28"/>
        </w:rPr>
        <w:t xml:space="preserve">Заявку  на участие можно подать по адресу: г.Иваново, Шереметьевский проспект, д.85г., или на электронный адрес: </w:t>
      </w:r>
      <w:hyperlink r:id="rId2">
        <w:r>
          <w:rPr>
            <w:rStyle w:val="Style15"/>
            <w:b w:val="false"/>
            <w:bCs w:val="false"/>
            <w:sz w:val="28"/>
            <w:szCs w:val="28"/>
            <w:u w:val="single"/>
          </w:rPr>
          <w:t>37</w:t>
        </w:r>
        <w:r>
          <w:rPr>
            <w:rStyle w:val="Style15"/>
            <w:b w:val="false"/>
            <w:bCs w:val="false"/>
            <w:sz w:val="28"/>
            <w:szCs w:val="28"/>
            <w:u w:val="single"/>
            <w:lang w:val="en-US"/>
          </w:rPr>
          <w:t>invest@mail.ru</w:t>
        </w:r>
      </w:hyperlink>
      <w:r>
        <w:rPr>
          <w:b w:val="false"/>
          <w:bCs w:val="false"/>
          <w:sz w:val="28"/>
          <w:szCs w:val="28"/>
          <w:u w:val="single"/>
          <w:lang w:val="en-US"/>
        </w:rPr>
        <w:t xml:space="preserve">, </w:t>
      </w:r>
      <w:r>
        <w:rPr>
          <w:b w:val="false"/>
          <w:bCs w:val="false"/>
          <w:sz w:val="28"/>
          <w:szCs w:val="28"/>
          <w:u w:val="none"/>
          <w:lang w:val="ru-RU"/>
        </w:rPr>
        <w:t>либо по телефону: 8 910 981 63 39.</w:t>
      </w:r>
      <w:r/>
    </w:p>
    <w:p>
      <w:pPr>
        <w:pStyle w:val="Style17"/>
        <w:spacing w:before="0" w:after="0"/>
        <w:jc w:val="both"/>
      </w:pPr>
      <w:r>
        <w:rPr>
          <w:b w:val="false"/>
          <w:bCs w:val="false"/>
          <w:sz w:val="28"/>
          <w:szCs w:val="28"/>
          <w:u w:val="none"/>
          <w:lang w:val="ru-RU"/>
        </w:rPr>
        <w:t xml:space="preserve"> </w:t>
      </w:r>
      <w:r>
        <w:rPr>
          <w:b w:val="false"/>
          <w:bCs w:val="false"/>
          <w:sz w:val="28"/>
          <w:szCs w:val="28"/>
          <w:u w:val="none"/>
          <w:lang w:val="ru-RU"/>
        </w:rPr>
        <w:t xml:space="preserve">Контактные  лица: Кислякова Ольга Александровна, Дмитриев Всеволод Дмитриевич или через комитет по экономике и предпринимательству администрации Савинского муниципального района по телефонам: </w:t>
      </w:r>
      <w:r/>
    </w:p>
    <w:p>
      <w:pPr>
        <w:pStyle w:val="Style17"/>
        <w:spacing w:before="0" w:after="0"/>
        <w:jc w:val="left"/>
      </w:pPr>
      <w:r>
        <w:rPr>
          <w:b w:val="false"/>
          <w:bCs w:val="false"/>
          <w:sz w:val="28"/>
          <w:szCs w:val="28"/>
          <w:u w:val="none"/>
          <w:lang w:val="ru-RU"/>
        </w:rPr>
        <w:t>9-19-49, 9-13-88.</w:t>
      </w:r>
      <w:r/>
    </w:p>
    <w:p>
      <w:pPr>
        <w:pStyle w:val="Style17"/>
        <w:spacing w:before="0" w:after="0"/>
        <w:jc w:val="left"/>
      </w:pPr>
      <w:r>
        <w:rPr>
          <w:b w:val="false"/>
          <w:bCs w:val="false"/>
          <w:sz w:val="28"/>
          <w:szCs w:val="28"/>
        </w:rPr>
        <w:t>П</w:t>
      </w:r>
      <w:r>
        <w:rPr>
          <w:b w:val="false"/>
          <w:bCs w:val="false"/>
          <w:sz w:val="28"/>
          <w:szCs w:val="28"/>
        </w:rPr>
        <w:t>риглашаем СМСП  принять участие в обучающих мероприятиях.</w:t>
      </w:r>
      <w:r/>
    </w:p>
    <w:sectPr>
      <w:footerReference w:type="default" r:id="rId3"/>
      <w:type w:val="nextPage"/>
      <w:pgSz w:w="11906" w:h="16838"/>
      <w:pgMar w:left="1559" w:right="1276" w:header="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20"/>
        <w:sz w:val="20"/>
        <w:szCs w:val="20"/>
        <w:rFonts w:ascii="Times New Roman" w:hAnsi="Times New Roman" w:eastAsia="Times New Roman" w:cs="Times New Roman"/>
        <w:color w:val="00000A"/>
        <w:lang w:val="ru-RU" w:eastAsia="ru-RU" w:bidi="ar-SA"/>
      </w:rPr>
    </w:pPr>
    <w:r>
      <w:rPr>
        <w:rFonts w:eastAsia="Times New Roman" w:cs="Times New Roman"/>
        <w:color w:val="00000A"/>
        <w:sz w:val="20"/>
        <w:szCs w:val="20"/>
        <w:lang w:val="ru-RU" w:eastAsia="ru-RU" w:bidi="ar-SA"/>
      </w:rPr>
    </w:r>
    <w:r/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1606c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a77af6"/>
    <w:pPr>
      <w:keepNext/>
      <w:jc w:val="right"/>
      <w:outlineLvl w:val="0"/>
    </w:pPr>
    <w:rPr>
      <w:sz w:val="28"/>
      <w:szCs w:val="20"/>
    </w:rPr>
  </w:style>
  <w:style w:type="paragraph" w:styleId="2">
    <w:name w:val="Заголовок 2"/>
    <w:basedOn w:val="Normal"/>
    <w:link w:val="20"/>
    <w:qFormat/>
    <w:rsid w:val="00a77af6"/>
    <w:pPr>
      <w:keepNext/>
      <w:jc w:val="center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Основной текст с отступом Знак"/>
    <w:basedOn w:val="DefaultParagraphFont"/>
    <w:link w:val="a4"/>
    <w:rsid w:val="00ce416c"/>
    <w:rPr>
      <w:sz w:val="28"/>
    </w:rPr>
  </w:style>
  <w:style w:type="character" w:styleId="11" w:customStyle="1">
    <w:name w:val="Заголовок 1 Знак"/>
    <w:basedOn w:val="DefaultParagraphFont"/>
    <w:link w:val="1"/>
    <w:rsid w:val="00a77af6"/>
    <w:rPr>
      <w:sz w:val="28"/>
    </w:rPr>
  </w:style>
  <w:style w:type="character" w:styleId="21" w:customStyle="1">
    <w:name w:val="Заголовок 2 Знак"/>
    <w:basedOn w:val="DefaultParagraphFont"/>
    <w:link w:val="2"/>
    <w:rsid w:val="00a77af6"/>
    <w:rPr>
      <w:b/>
      <w:sz w:val="28"/>
    </w:rPr>
  </w:style>
  <w:style w:type="character" w:styleId="Style13" w:customStyle="1">
    <w:name w:val="Текст выноски Знак"/>
    <w:basedOn w:val="DefaultParagraphFont"/>
    <w:link w:val="a9"/>
    <w:rsid w:val="00a77af6"/>
    <w:rPr>
      <w:rFonts w:ascii="Tahoma" w:hAnsi="Tahoma" w:cs="Tahoma"/>
      <w:sz w:val="16"/>
      <w:szCs w:val="16"/>
    </w:rPr>
  </w:style>
  <w:style w:type="character" w:styleId="Style14" w:customStyle="1">
    <w:name w:val="Нижний колонтитул Знак"/>
    <w:basedOn w:val="DefaultParagraphFont"/>
    <w:link w:val="a6"/>
    <w:uiPriority w:val="99"/>
    <w:rsid w:val="0016149b"/>
    <w:rPr/>
  </w:style>
  <w:style w:type="character" w:styleId="Linenumber">
    <w:name w:val="line number"/>
    <w:basedOn w:val="DefaultParagraphFont"/>
    <w:rsid w:val="0016149b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rsid w:val="001606ce"/>
    <w:pPr>
      <w:spacing w:lineRule="auto" w:line="288" w:before="0" w:after="140"/>
    </w:pPr>
    <w:rPr>
      <w:sz w:val="44"/>
      <w:szCs w:val="20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link w:val="a5"/>
    <w:rsid w:val="001606ce"/>
    <w:pPr>
      <w:ind w:firstLine="720"/>
      <w:jc w:val="both"/>
    </w:pPr>
    <w:rPr>
      <w:sz w:val="28"/>
      <w:szCs w:val="20"/>
    </w:rPr>
  </w:style>
  <w:style w:type="paragraph" w:styleId="Style22">
    <w:name w:val="Нижний колонтитул"/>
    <w:basedOn w:val="Normal"/>
    <w:link w:val="a7"/>
    <w:uiPriority w:val="99"/>
    <w:rsid w:val="001606ce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3">
    <w:name w:val="Верхний колонтитул"/>
    <w:basedOn w:val="Normal"/>
    <w:rsid w:val="00d526d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rsid w:val="00a77af6"/>
    <w:pPr/>
    <w:rPr>
      <w:rFonts w:ascii="Tahoma" w:hAnsi="Tahoma" w:cs="Tahoma"/>
      <w:sz w:val="16"/>
      <w:szCs w:val="16"/>
    </w:rPr>
  </w:style>
  <w:style w:type="paragraph" w:styleId="Style24">
    <w:name w:val="Горизонтальная линия"/>
    <w:basedOn w:val="Normal"/>
    <w:pPr/>
    <w:rPr/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7invest@mail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39A0-1139-4120-9C4F-2D36248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2017-03-13T13:33:00Z</dcterms:created>
  <dc:creator>bakvv</dc:creator>
  <dc:language>ru-RU</dc:language>
  <cp:lastPrinted>2017-03-20T08:50:03Z</cp:lastPrinted>
  <dcterms:modified xsi:type="dcterms:W3CDTF">2017-10-06T15:53:35Z</dcterms:modified>
  <cp:revision>24</cp:revision>
</cp:coreProperties>
</file>